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108D13" w14:textId="77777777" w:rsidR="0063408E" w:rsidRPr="00227192" w:rsidRDefault="00896D65" w:rsidP="00061A89">
      <w:pPr>
        <w:pStyle w:val="af0"/>
        <w:snapToGrid w:val="0"/>
        <w:spacing w:line="700" w:lineRule="exact"/>
        <w:rPr>
          <w:sz w:val="44"/>
          <w:szCs w:val="32"/>
        </w:rPr>
      </w:pPr>
      <w:r w:rsidRPr="00227192">
        <w:rPr>
          <w:rFonts w:hint="eastAsia"/>
          <w:sz w:val="44"/>
          <w:szCs w:val="32"/>
        </w:rPr>
        <w:t>北京理工大学计算机学院</w:t>
      </w:r>
    </w:p>
    <w:p w14:paraId="5D47023F" w14:textId="1BAC4C19" w:rsidR="00896D65" w:rsidRPr="00227192" w:rsidRDefault="008D75A0" w:rsidP="00061A89">
      <w:pPr>
        <w:pStyle w:val="af0"/>
        <w:snapToGrid w:val="0"/>
        <w:spacing w:line="700" w:lineRule="exact"/>
        <w:rPr>
          <w:sz w:val="44"/>
          <w:szCs w:val="32"/>
        </w:rPr>
      </w:pPr>
      <w:r w:rsidRPr="00227192">
        <w:rPr>
          <w:rFonts w:hint="eastAsia"/>
          <w:sz w:val="44"/>
          <w:szCs w:val="32"/>
        </w:rPr>
        <w:t>20</w:t>
      </w:r>
      <w:r w:rsidRPr="00227192">
        <w:rPr>
          <w:sz w:val="44"/>
          <w:szCs w:val="32"/>
        </w:rPr>
        <w:t>2</w:t>
      </w:r>
      <w:r w:rsidR="004E2ABA">
        <w:rPr>
          <w:sz w:val="44"/>
          <w:szCs w:val="32"/>
        </w:rPr>
        <w:t>3</w:t>
      </w:r>
      <w:r w:rsidR="00896D65" w:rsidRPr="00227192">
        <w:rPr>
          <w:rFonts w:hint="eastAsia"/>
          <w:sz w:val="44"/>
          <w:szCs w:val="32"/>
        </w:rPr>
        <w:t>年研究生国家奖学金评</w:t>
      </w:r>
      <w:r w:rsidR="0063408E" w:rsidRPr="00227192">
        <w:rPr>
          <w:rFonts w:hint="eastAsia"/>
          <w:sz w:val="44"/>
          <w:szCs w:val="32"/>
        </w:rPr>
        <w:t>审</w:t>
      </w:r>
      <w:r w:rsidR="00896D65" w:rsidRPr="00227192">
        <w:rPr>
          <w:rFonts w:hint="eastAsia"/>
          <w:sz w:val="44"/>
          <w:szCs w:val="32"/>
        </w:rPr>
        <w:t>细则</w:t>
      </w:r>
    </w:p>
    <w:p w14:paraId="082E2493" w14:textId="77777777" w:rsidR="00896D65" w:rsidRPr="00227192" w:rsidRDefault="00896D65" w:rsidP="00715D1E">
      <w:pPr>
        <w:widowControl/>
        <w:shd w:val="clear" w:color="auto" w:fill="FFFFFF"/>
        <w:spacing w:line="120" w:lineRule="auto"/>
        <w:ind w:firstLineChars="600" w:firstLine="1807"/>
        <w:rPr>
          <w:rFonts w:ascii="仿宋" w:eastAsia="仿宋" w:hAnsi="仿宋" w:cs="宋体"/>
          <w:b/>
          <w:bCs/>
          <w:color w:val="333333"/>
          <w:kern w:val="0"/>
          <w:sz w:val="30"/>
          <w:szCs w:val="30"/>
        </w:rPr>
      </w:pPr>
    </w:p>
    <w:p w14:paraId="6D3DCE47" w14:textId="4252664B" w:rsidR="00896D65" w:rsidRPr="00227192" w:rsidRDefault="00896D65" w:rsidP="00227192">
      <w:pPr>
        <w:pStyle w:val="1"/>
        <w:spacing w:before="0" w:after="0" w:line="560" w:lineRule="exact"/>
        <w:ind w:leftChars="300" w:left="630"/>
        <w:rPr>
          <w:rFonts w:ascii="黑体" w:eastAsia="黑体" w:hAnsi="黑体"/>
          <w:sz w:val="32"/>
          <w:szCs w:val="32"/>
        </w:rPr>
      </w:pPr>
      <w:r w:rsidRPr="00227192">
        <w:rPr>
          <w:rFonts w:ascii="黑体" w:eastAsia="黑体" w:hAnsi="黑体" w:hint="eastAsia"/>
          <w:sz w:val="32"/>
          <w:szCs w:val="32"/>
        </w:rPr>
        <w:t>一</w:t>
      </w:r>
      <w:r w:rsidR="00087034" w:rsidRPr="00227192">
        <w:rPr>
          <w:rFonts w:ascii="黑体" w:eastAsia="黑体" w:hAnsi="黑体" w:hint="eastAsia"/>
          <w:sz w:val="32"/>
          <w:szCs w:val="32"/>
        </w:rPr>
        <w:t>、</w:t>
      </w:r>
      <w:r w:rsidRPr="00227192">
        <w:rPr>
          <w:rFonts w:ascii="黑体" w:eastAsia="黑体" w:hAnsi="黑体" w:hint="eastAsia"/>
          <w:sz w:val="32"/>
          <w:szCs w:val="32"/>
        </w:rPr>
        <w:t>评审委员会</w:t>
      </w:r>
    </w:p>
    <w:p w14:paraId="09C3C990" w14:textId="1C36C3F3" w:rsidR="0020311B" w:rsidRPr="00227192" w:rsidRDefault="0020311B" w:rsidP="00FA2F84">
      <w:pPr>
        <w:widowControl/>
        <w:ind w:left="210" w:firstLine="420"/>
        <w:rPr>
          <w:rFonts w:ascii="Times New Roman" w:eastAsia="仿宋_GB2312" w:hAnsi="Times New Roman" w:cs="Times New Roman"/>
          <w:sz w:val="32"/>
          <w:szCs w:val="32"/>
        </w:rPr>
      </w:pPr>
      <w:r w:rsidRPr="00227192">
        <w:rPr>
          <w:rFonts w:ascii="Times New Roman" w:eastAsia="仿宋_GB2312" w:hAnsi="Times New Roman" w:cs="Times New Roman" w:hint="eastAsia"/>
          <w:sz w:val="32"/>
          <w:szCs w:val="32"/>
        </w:rPr>
        <w:t>主任委员：</w:t>
      </w:r>
      <w:r w:rsidR="0044212F" w:rsidRPr="00227192">
        <w:rPr>
          <w:rFonts w:ascii="Times New Roman" w:eastAsia="仿宋_GB2312" w:hAnsi="Times New Roman" w:cs="Times New Roman" w:hint="eastAsia"/>
          <w:sz w:val="32"/>
          <w:szCs w:val="32"/>
        </w:rPr>
        <w:t>王国仁、</w:t>
      </w:r>
      <w:r w:rsidR="0044212F" w:rsidRPr="00227192">
        <w:rPr>
          <w:rFonts w:ascii="Times New Roman" w:eastAsia="仿宋_GB2312" w:hAnsi="Times New Roman" w:cs="Times New Roman"/>
          <w:sz w:val="32"/>
          <w:szCs w:val="32"/>
        </w:rPr>
        <w:t>丁刚毅</w:t>
      </w:r>
    </w:p>
    <w:p w14:paraId="37184C31" w14:textId="4A438CF9" w:rsidR="0020311B" w:rsidRPr="00227192" w:rsidRDefault="0020311B" w:rsidP="005056E0">
      <w:pPr>
        <w:widowControl/>
        <w:ind w:left="210" w:firstLine="420"/>
        <w:rPr>
          <w:rFonts w:ascii="Times New Roman" w:eastAsia="仿宋_GB2312" w:hAnsi="Times New Roman" w:cs="Times New Roman"/>
          <w:sz w:val="32"/>
          <w:szCs w:val="32"/>
        </w:rPr>
      </w:pPr>
      <w:r w:rsidRPr="00227192">
        <w:rPr>
          <w:rFonts w:ascii="Times New Roman" w:eastAsia="仿宋_GB2312" w:hAnsi="Times New Roman" w:cs="Times New Roman" w:hint="eastAsia"/>
          <w:sz w:val="32"/>
          <w:szCs w:val="32"/>
        </w:rPr>
        <w:t>委</w:t>
      </w:r>
      <w:r w:rsidR="00A16B0E" w:rsidRPr="00227192">
        <w:rPr>
          <w:rFonts w:ascii="Times New Roman" w:eastAsia="仿宋_GB2312" w:hAnsi="Times New Roman" w:cs="Times New Roman" w:hint="eastAsia"/>
          <w:sz w:val="32"/>
          <w:szCs w:val="32"/>
        </w:rPr>
        <w:t xml:space="preserve"> </w:t>
      </w:r>
      <w:r w:rsidR="00A16B0E" w:rsidRPr="00227192">
        <w:rPr>
          <w:rFonts w:ascii="Times New Roman" w:eastAsia="仿宋_GB2312" w:hAnsi="Times New Roman" w:cs="Times New Roman"/>
          <w:sz w:val="32"/>
          <w:szCs w:val="32"/>
        </w:rPr>
        <w:t xml:space="preserve">  </w:t>
      </w:r>
      <w:r w:rsidR="00227192">
        <w:rPr>
          <w:rFonts w:ascii="Times New Roman" w:eastAsia="仿宋_GB2312" w:hAnsi="Times New Roman" w:cs="Times New Roman"/>
          <w:sz w:val="32"/>
          <w:szCs w:val="32"/>
        </w:rPr>
        <w:t xml:space="preserve"> </w:t>
      </w:r>
      <w:r w:rsidRPr="00227192">
        <w:rPr>
          <w:rFonts w:ascii="Times New Roman" w:eastAsia="仿宋_GB2312" w:hAnsi="Times New Roman" w:cs="Times New Roman" w:hint="eastAsia"/>
          <w:sz w:val="32"/>
          <w:szCs w:val="32"/>
        </w:rPr>
        <w:t>员：</w:t>
      </w:r>
      <w:r w:rsidR="005056E0" w:rsidRPr="005056E0">
        <w:rPr>
          <w:rFonts w:ascii="Times New Roman" w:eastAsia="仿宋_GB2312" w:hAnsi="Times New Roman" w:cs="Times New Roman" w:hint="eastAsia"/>
          <w:sz w:val="32"/>
          <w:szCs w:val="32"/>
        </w:rPr>
        <w:t>黄河燕、</w:t>
      </w:r>
      <w:r w:rsidR="00E678ED" w:rsidRPr="005056E0">
        <w:rPr>
          <w:rFonts w:ascii="Times New Roman" w:eastAsia="仿宋_GB2312" w:hAnsi="Times New Roman" w:cs="Times New Roman" w:hint="eastAsia"/>
          <w:sz w:val="32"/>
          <w:szCs w:val="32"/>
        </w:rPr>
        <w:t>张磊</w:t>
      </w:r>
      <w:r w:rsidR="00E678ED">
        <w:rPr>
          <w:rFonts w:ascii="Times New Roman" w:eastAsia="仿宋_GB2312" w:hAnsi="Times New Roman" w:cs="Times New Roman" w:hint="eastAsia"/>
          <w:sz w:val="32"/>
          <w:szCs w:val="32"/>
        </w:rPr>
        <w:t>、</w:t>
      </w:r>
      <w:r w:rsidR="005056E0" w:rsidRPr="005056E0">
        <w:rPr>
          <w:rFonts w:ascii="Times New Roman" w:eastAsia="仿宋_GB2312" w:hAnsi="Times New Roman" w:cs="Times New Roman" w:hint="eastAsia"/>
          <w:sz w:val="32"/>
          <w:szCs w:val="32"/>
        </w:rPr>
        <w:t>薛静锋、</w:t>
      </w:r>
      <w:r w:rsidR="00325955" w:rsidRPr="00227192">
        <w:rPr>
          <w:rFonts w:ascii="Times New Roman" w:eastAsia="仿宋_GB2312" w:hAnsi="Times New Roman" w:cs="Times New Roman" w:hint="eastAsia"/>
          <w:sz w:val="32"/>
          <w:szCs w:val="32"/>
        </w:rPr>
        <w:t>奚英伦、</w:t>
      </w:r>
      <w:r w:rsidR="00E678ED" w:rsidRPr="005056E0">
        <w:rPr>
          <w:rFonts w:ascii="Times New Roman" w:eastAsia="仿宋_GB2312" w:hAnsi="Times New Roman" w:cs="Times New Roman" w:hint="eastAsia"/>
          <w:sz w:val="32"/>
          <w:szCs w:val="32"/>
        </w:rPr>
        <w:t>刘驰、</w:t>
      </w:r>
      <w:r w:rsidR="004E2ABA">
        <w:rPr>
          <w:rFonts w:ascii="Times New Roman" w:eastAsia="仿宋_GB2312" w:hAnsi="Times New Roman" w:cs="Times New Roman" w:hint="eastAsia"/>
          <w:sz w:val="32"/>
          <w:szCs w:val="32"/>
        </w:rPr>
        <w:t>礼欣</w:t>
      </w:r>
      <w:r w:rsidR="00233427" w:rsidRPr="00227192">
        <w:rPr>
          <w:rFonts w:ascii="Times New Roman" w:eastAsia="仿宋_GB2312" w:hAnsi="Times New Roman" w:cs="Times New Roman" w:hint="eastAsia"/>
          <w:sz w:val="32"/>
          <w:szCs w:val="32"/>
        </w:rPr>
        <w:t>、学生</w:t>
      </w:r>
    </w:p>
    <w:p w14:paraId="3A2FB417" w14:textId="18F6D93D" w:rsidR="0020311B" w:rsidRPr="00227192" w:rsidRDefault="0020311B" w:rsidP="00227192">
      <w:pPr>
        <w:pStyle w:val="1"/>
        <w:spacing w:before="0" w:after="0" w:line="560" w:lineRule="exact"/>
        <w:ind w:leftChars="300" w:left="630"/>
        <w:rPr>
          <w:rFonts w:ascii="黑体" w:eastAsia="黑体" w:hAnsi="黑体"/>
          <w:sz w:val="32"/>
          <w:szCs w:val="32"/>
        </w:rPr>
      </w:pPr>
      <w:r w:rsidRPr="00227192">
        <w:rPr>
          <w:rFonts w:ascii="黑体" w:eastAsia="黑体" w:hAnsi="黑体" w:hint="eastAsia"/>
          <w:sz w:val="32"/>
          <w:szCs w:val="32"/>
        </w:rPr>
        <w:t>二、奖学金名额</w:t>
      </w:r>
    </w:p>
    <w:p w14:paraId="17045C52" w14:textId="5EC2716C" w:rsidR="00466E53" w:rsidRPr="00227192" w:rsidRDefault="00B12E59" w:rsidP="00FA2F84">
      <w:pPr>
        <w:widowControl/>
        <w:ind w:firstLineChars="200" w:firstLine="640"/>
        <w:rPr>
          <w:rFonts w:ascii="Times New Roman" w:eastAsia="仿宋_GB2312" w:hAnsi="Times New Roman" w:cs="Times New Roman"/>
          <w:sz w:val="32"/>
          <w:szCs w:val="32"/>
        </w:rPr>
      </w:pPr>
      <w:r w:rsidRPr="00227192">
        <w:rPr>
          <w:rFonts w:ascii="Times New Roman" w:eastAsia="仿宋_GB2312" w:hAnsi="Times New Roman" w:cs="Times New Roman" w:hint="eastAsia"/>
          <w:sz w:val="32"/>
          <w:szCs w:val="32"/>
        </w:rPr>
        <w:t>硕士研究生国家奖学金等额推荐</w:t>
      </w:r>
      <w:r w:rsidR="004E2ABA">
        <w:rPr>
          <w:rFonts w:ascii="Times New Roman" w:eastAsia="仿宋_GB2312" w:hAnsi="Times New Roman" w:cs="Times New Roman"/>
          <w:sz w:val="32"/>
          <w:szCs w:val="32"/>
        </w:rPr>
        <w:t>11</w:t>
      </w:r>
      <w:r w:rsidRPr="00227192">
        <w:rPr>
          <w:rFonts w:ascii="Times New Roman" w:eastAsia="仿宋_GB2312" w:hAnsi="Times New Roman" w:cs="Times New Roman"/>
          <w:sz w:val="32"/>
          <w:szCs w:val="32"/>
        </w:rPr>
        <w:t>人，差额推荐</w:t>
      </w:r>
      <w:r w:rsidR="004E2ABA">
        <w:rPr>
          <w:rFonts w:ascii="Times New Roman" w:eastAsia="仿宋_GB2312" w:hAnsi="Times New Roman" w:cs="Times New Roman"/>
          <w:sz w:val="32"/>
          <w:szCs w:val="32"/>
        </w:rPr>
        <w:t>5</w:t>
      </w:r>
      <w:r w:rsidRPr="00227192">
        <w:rPr>
          <w:rFonts w:ascii="Times New Roman" w:eastAsia="仿宋_GB2312" w:hAnsi="Times New Roman" w:cs="Times New Roman"/>
          <w:sz w:val="32"/>
          <w:szCs w:val="32"/>
        </w:rPr>
        <w:t>人；博士研究生国家奖学金等额推荐</w:t>
      </w:r>
      <w:r w:rsidRPr="00227192">
        <w:rPr>
          <w:rFonts w:ascii="Times New Roman" w:eastAsia="仿宋_GB2312" w:hAnsi="Times New Roman" w:cs="Times New Roman"/>
          <w:sz w:val="32"/>
          <w:szCs w:val="32"/>
        </w:rPr>
        <w:t>5</w:t>
      </w:r>
      <w:r w:rsidRPr="00227192">
        <w:rPr>
          <w:rFonts w:ascii="Times New Roman" w:eastAsia="仿宋_GB2312" w:hAnsi="Times New Roman" w:cs="Times New Roman"/>
          <w:sz w:val="32"/>
          <w:szCs w:val="32"/>
        </w:rPr>
        <w:t>人，差额推荐</w:t>
      </w:r>
      <w:r w:rsidRPr="00227192">
        <w:rPr>
          <w:rFonts w:ascii="Times New Roman" w:eastAsia="仿宋_GB2312" w:hAnsi="Times New Roman" w:cs="Times New Roman"/>
          <w:sz w:val="32"/>
          <w:szCs w:val="32"/>
        </w:rPr>
        <w:t>2</w:t>
      </w:r>
      <w:r w:rsidRPr="00227192">
        <w:rPr>
          <w:rFonts w:ascii="Times New Roman" w:eastAsia="仿宋_GB2312" w:hAnsi="Times New Roman" w:cs="Times New Roman"/>
          <w:sz w:val="32"/>
          <w:szCs w:val="32"/>
        </w:rPr>
        <w:t>人。等额评定的研究生经学院认定后，由学校奖助学金评审领导小组审核；差额评选由研究生院组织、以学部为单位进行评定。</w:t>
      </w:r>
    </w:p>
    <w:p w14:paraId="0DC009ED" w14:textId="38B97914" w:rsidR="0020311B" w:rsidRPr="00227192" w:rsidRDefault="00715D1E" w:rsidP="00227192">
      <w:pPr>
        <w:pStyle w:val="1"/>
        <w:spacing w:before="0" w:after="0" w:line="560" w:lineRule="exact"/>
        <w:ind w:leftChars="300" w:left="630"/>
        <w:rPr>
          <w:rFonts w:ascii="黑体" w:eastAsia="黑体" w:hAnsi="黑体"/>
          <w:sz w:val="32"/>
          <w:szCs w:val="32"/>
        </w:rPr>
      </w:pPr>
      <w:r w:rsidRPr="00227192">
        <w:rPr>
          <w:rFonts w:ascii="黑体" w:eastAsia="黑体" w:hAnsi="黑体" w:hint="eastAsia"/>
          <w:sz w:val="32"/>
          <w:szCs w:val="32"/>
        </w:rPr>
        <w:t>三</w:t>
      </w:r>
      <w:r w:rsidR="0020311B" w:rsidRPr="00227192">
        <w:rPr>
          <w:rFonts w:ascii="黑体" w:eastAsia="黑体" w:hAnsi="黑体" w:hint="eastAsia"/>
          <w:sz w:val="32"/>
          <w:szCs w:val="32"/>
        </w:rPr>
        <w:t>、评</w:t>
      </w:r>
      <w:r w:rsidR="00D26AD3" w:rsidRPr="00227192">
        <w:rPr>
          <w:rFonts w:ascii="黑体" w:eastAsia="黑体" w:hAnsi="黑体" w:hint="eastAsia"/>
          <w:sz w:val="32"/>
          <w:szCs w:val="32"/>
        </w:rPr>
        <w:t>奖范围</w:t>
      </w:r>
    </w:p>
    <w:p w14:paraId="1705A7E5" w14:textId="0AD7AEBB" w:rsidR="00466E53" w:rsidRPr="004E2ABA" w:rsidRDefault="00466E53" w:rsidP="004E2ABA">
      <w:pPr>
        <w:ind w:firstLineChars="200" w:firstLine="640"/>
        <w:rPr>
          <w:rFonts w:eastAsia="仿宋"/>
          <w:sz w:val="32"/>
          <w:szCs w:val="32"/>
        </w:rPr>
      </w:pPr>
      <w:r w:rsidRPr="00227192">
        <w:rPr>
          <w:rFonts w:ascii="Times New Roman" w:eastAsia="仿宋_GB2312" w:hAnsi="Times New Roman" w:cs="Times New Roman" w:hint="eastAsia"/>
          <w:sz w:val="32"/>
          <w:szCs w:val="32"/>
        </w:rPr>
        <w:t>计算机学</w:t>
      </w:r>
      <w:r w:rsidR="0020311B" w:rsidRPr="00227192">
        <w:rPr>
          <w:rFonts w:ascii="Times New Roman" w:eastAsia="仿宋_GB2312" w:hAnsi="Times New Roman" w:cs="Times New Roman" w:hint="eastAsia"/>
          <w:sz w:val="32"/>
          <w:szCs w:val="32"/>
        </w:rPr>
        <w:t>院</w:t>
      </w:r>
      <w:r w:rsidR="004E2ABA" w:rsidRPr="008E3EB1">
        <w:rPr>
          <w:rFonts w:eastAsia="仿宋" w:hint="eastAsia"/>
          <w:sz w:val="32"/>
          <w:szCs w:val="32"/>
        </w:rPr>
        <w:t>全日制</w:t>
      </w:r>
      <w:r w:rsidR="004E2ABA">
        <w:rPr>
          <w:rFonts w:eastAsia="仿宋" w:hint="eastAsia"/>
          <w:sz w:val="32"/>
          <w:szCs w:val="32"/>
        </w:rPr>
        <w:t>在籍</w:t>
      </w:r>
      <w:r w:rsidR="004E2ABA" w:rsidRPr="008E3EB1">
        <w:rPr>
          <w:rFonts w:eastAsia="仿宋" w:hint="eastAsia"/>
          <w:sz w:val="32"/>
          <w:szCs w:val="32"/>
        </w:rPr>
        <w:t>研究生，在</w:t>
      </w:r>
      <w:r w:rsidR="004E2ABA">
        <w:rPr>
          <w:rFonts w:eastAsia="仿宋" w:hint="eastAsia"/>
          <w:sz w:val="32"/>
          <w:szCs w:val="32"/>
        </w:rPr>
        <w:t>基本</w:t>
      </w:r>
      <w:r w:rsidR="004E2ABA" w:rsidRPr="008E3EB1">
        <w:rPr>
          <w:rFonts w:eastAsia="仿宋" w:hint="eastAsia"/>
          <w:sz w:val="32"/>
          <w:szCs w:val="32"/>
        </w:rPr>
        <w:t>学制规定的学习年限内</w:t>
      </w:r>
      <w:r w:rsidR="004E2ABA">
        <w:rPr>
          <w:rFonts w:eastAsia="仿宋" w:hint="eastAsia"/>
          <w:sz w:val="32"/>
          <w:szCs w:val="32"/>
        </w:rPr>
        <w:t>均有资格申请，</w:t>
      </w:r>
      <w:r w:rsidR="004E2ABA" w:rsidRPr="008E3EB1">
        <w:rPr>
          <w:rFonts w:eastAsia="仿宋" w:hint="eastAsia"/>
          <w:sz w:val="32"/>
          <w:szCs w:val="32"/>
        </w:rPr>
        <w:t>我</w:t>
      </w:r>
      <w:r w:rsidR="004E2ABA">
        <w:rPr>
          <w:rFonts w:eastAsia="仿宋" w:hint="eastAsia"/>
          <w:sz w:val="32"/>
          <w:szCs w:val="32"/>
        </w:rPr>
        <w:t>院</w:t>
      </w:r>
      <w:r w:rsidR="004E2ABA" w:rsidRPr="008E3EB1">
        <w:rPr>
          <w:rFonts w:eastAsia="仿宋" w:hint="eastAsia"/>
          <w:sz w:val="32"/>
          <w:szCs w:val="32"/>
        </w:rPr>
        <w:t>与其他</w:t>
      </w:r>
      <w:r w:rsidR="004E2ABA">
        <w:rPr>
          <w:rFonts w:eastAsia="仿宋" w:hint="eastAsia"/>
          <w:sz w:val="32"/>
          <w:szCs w:val="32"/>
        </w:rPr>
        <w:t>科研院所</w:t>
      </w:r>
      <w:r w:rsidR="004E2ABA" w:rsidRPr="008E3EB1">
        <w:rPr>
          <w:rFonts w:eastAsia="仿宋" w:hint="eastAsia"/>
          <w:sz w:val="32"/>
          <w:szCs w:val="32"/>
        </w:rPr>
        <w:t>联合培养的</w:t>
      </w:r>
      <w:r w:rsidR="004E2ABA">
        <w:rPr>
          <w:rFonts w:eastAsia="仿宋" w:hint="eastAsia"/>
          <w:sz w:val="32"/>
          <w:szCs w:val="32"/>
        </w:rPr>
        <w:t>双学籍</w:t>
      </w:r>
      <w:r w:rsidR="004E2ABA" w:rsidRPr="008E3EB1">
        <w:rPr>
          <w:rFonts w:eastAsia="仿宋" w:hint="eastAsia"/>
          <w:sz w:val="32"/>
          <w:szCs w:val="32"/>
        </w:rPr>
        <w:t>研究生也可申请。超出学制年限的研究生不具备申请研究生国家奖学金资格。</w:t>
      </w:r>
    </w:p>
    <w:p w14:paraId="6F594CC2" w14:textId="0A68B3BA" w:rsidR="0020311B" w:rsidRDefault="00715D1E" w:rsidP="00227192">
      <w:pPr>
        <w:pStyle w:val="1"/>
        <w:spacing w:before="0" w:after="0" w:line="560" w:lineRule="exact"/>
        <w:ind w:leftChars="300" w:left="630"/>
        <w:rPr>
          <w:rFonts w:ascii="黑体" w:eastAsia="黑体" w:hAnsi="黑体"/>
          <w:sz w:val="32"/>
          <w:szCs w:val="32"/>
        </w:rPr>
      </w:pPr>
      <w:r w:rsidRPr="00227192">
        <w:rPr>
          <w:rFonts w:ascii="黑体" w:eastAsia="黑体" w:hAnsi="黑体" w:hint="eastAsia"/>
          <w:sz w:val="32"/>
          <w:szCs w:val="32"/>
        </w:rPr>
        <w:t>四</w:t>
      </w:r>
      <w:r w:rsidR="0020311B" w:rsidRPr="00227192">
        <w:rPr>
          <w:rFonts w:ascii="黑体" w:eastAsia="黑体" w:hAnsi="黑体" w:hint="eastAsia"/>
          <w:sz w:val="32"/>
          <w:szCs w:val="32"/>
        </w:rPr>
        <w:t>、</w:t>
      </w:r>
      <w:r w:rsidR="00D26AD3" w:rsidRPr="00227192">
        <w:rPr>
          <w:rFonts w:ascii="黑体" w:eastAsia="黑体" w:hAnsi="黑体" w:hint="eastAsia"/>
          <w:sz w:val="32"/>
          <w:szCs w:val="32"/>
        </w:rPr>
        <w:t>申请</w:t>
      </w:r>
      <w:r w:rsidR="0020311B" w:rsidRPr="00227192">
        <w:rPr>
          <w:rFonts w:ascii="黑体" w:eastAsia="黑体" w:hAnsi="黑体" w:hint="eastAsia"/>
          <w:sz w:val="32"/>
          <w:szCs w:val="32"/>
        </w:rPr>
        <w:t>条件</w:t>
      </w:r>
    </w:p>
    <w:p w14:paraId="3962F327" w14:textId="62C8ACD9" w:rsidR="001D1008" w:rsidRPr="00751C7F" w:rsidRDefault="00715D1E" w:rsidP="00FA2F84">
      <w:pPr>
        <w:widowControl/>
        <w:shd w:val="clear" w:color="auto" w:fill="FFFFFF"/>
        <w:ind w:firstLineChars="200" w:firstLine="640"/>
        <w:rPr>
          <w:rFonts w:ascii="仿宋" w:eastAsia="仿宋" w:hAnsi="仿宋" w:cs="宋体"/>
          <w:color w:val="333333"/>
          <w:kern w:val="0"/>
          <w:sz w:val="32"/>
          <w:szCs w:val="32"/>
        </w:rPr>
      </w:pPr>
      <w:r w:rsidRPr="009F4CA9">
        <w:rPr>
          <w:rFonts w:ascii="仿宋" w:eastAsia="仿宋" w:hAnsi="仿宋" w:cs="宋体" w:hint="eastAsia"/>
          <w:color w:val="333333"/>
          <w:kern w:val="0"/>
          <w:sz w:val="32"/>
          <w:szCs w:val="32"/>
        </w:rPr>
        <w:t>（一）</w:t>
      </w:r>
      <w:r w:rsidR="00920358" w:rsidRPr="00920358">
        <w:rPr>
          <w:rFonts w:ascii="仿宋" w:eastAsia="仿宋" w:hAnsi="仿宋" w:cs="宋体" w:hint="eastAsia"/>
          <w:color w:val="333333"/>
          <w:kern w:val="0"/>
          <w:sz w:val="32"/>
          <w:szCs w:val="32"/>
        </w:rPr>
        <w:t>基本申请条件：热爱社会主义祖国，拥护中国共产党的领导；遵守宪法和法律，遵守高等学校规章制度；诚实守信，道德品质优良；学习成绩优异，创新成果显著，科研能力强，发展潜力突出。</w:t>
      </w:r>
    </w:p>
    <w:p w14:paraId="4FE2A6BC" w14:textId="5482CF99" w:rsidR="0020311B" w:rsidRPr="00751C7F" w:rsidRDefault="0020311B" w:rsidP="00FA2F84">
      <w:pPr>
        <w:widowControl/>
        <w:shd w:val="clear" w:color="auto" w:fill="FFFFFF"/>
        <w:ind w:firstLineChars="200" w:firstLine="640"/>
        <w:rPr>
          <w:rFonts w:ascii="仿宋" w:eastAsia="仿宋" w:hAnsi="仿宋" w:cs="宋体"/>
          <w:color w:val="333333"/>
          <w:kern w:val="0"/>
          <w:sz w:val="32"/>
          <w:szCs w:val="32"/>
        </w:rPr>
      </w:pPr>
    </w:p>
    <w:p w14:paraId="452368AB" w14:textId="5BA81789" w:rsidR="0020311B" w:rsidRPr="009F4CA9" w:rsidRDefault="00715D1E" w:rsidP="00FA2F84">
      <w:pPr>
        <w:widowControl/>
        <w:shd w:val="clear" w:color="auto" w:fill="FFFFFF"/>
        <w:ind w:firstLineChars="200" w:firstLine="640"/>
        <w:rPr>
          <w:rFonts w:ascii="仿宋" w:eastAsia="仿宋" w:hAnsi="仿宋" w:cs="宋体"/>
          <w:color w:val="333333"/>
          <w:kern w:val="0"/>
          <w:sz w:val="32"/>
          <w:szCs w:val="32"/>
        </w:rPr>
      </w:pPr>
      <w:r w:rsidRPr="009F4CA9">
        <w:rPr>
          <w:rFonts w:ascii="仿宋" w:eastAsia="仿宋" w:hAnsi="仿宋" w:cs="宋体" w:hint="eastAsia"/>
          <w:color w:val="333333"/>
          <w:kern w:val="0"/>
          <w:sz w:val="32"/>
          <w:szCs w:val="32"/>
        </w:rPr>
        <w:lastRenderedPageBreak/>
        <w:t>（二）</w:t>
      </w:r>
      <w:r w:rsidR="001D1008" w:rsidRPr="009F4CA9">
        <w:rPr>
          <w:rFonts w:ascii="仿宋" w:eastAsia="仿宋" w:hAnsi="仿宋" w:cs="宋体" w:hint="eastAsia"/>
          <w:color w:val="333333"/>
          <w:kern w:val="0"/>
          <w:sz w:val="32"/>
          <w:szCs w:val="32"/>
        </w:rPr>
        <w:t>参评</w:t>
      </w:r>
      <w:r w:rsidR="001D1008" w:rsidRPr="009F4CA9">
        <w:rPr>
          <w:rFonts w:ascii="仿宋" w:eastAsia="仿宋" w:hAnsi="仿宋" w:cs="宋体"/>
          <w:color w:val="333333"/>
          <w:kern w:val="0"/>
          <w:sz w:val="32"/>
          <w:szCs w:val="32"/>
        </w:rPr>
        <w:t>研究生</w:t>
      </w:r>
      <w:r w:rsidR="001D1008" w:rsidRPr="009F4CA9">
        <w:rPr>
          <w:rFonts w:ascii="仿宋" w:eastAsia="仿宋" w:hAnsi="仿宋" w:cs="宋体" w:hint="eastAsia"/>
          <w:color w:val="333333"/>
          <w:kern w:val="0"/>
          <w:sz w:val="32"/>
          <w:szCs w:val="32"/>
        </w:rPr>
        <w:t>创新成果原则上需满足以下基本条件之一：</w:t>
      </w:r>
    </w:p>
    <w:p w14:paraId="6225D8FC" w14:textId="3380ADC1" w:rsidR="001D1008" w:rsidRPr="005C2A0E" w:rsidRDefault="001D1008" w:rsidP="0042640C">
      <w:pPr>
        <w:pStyle w:val="a3"/>
        <w:widowControl/>
        <w:numPr>
          <w:ilvl w:val="0"/>
          <w:numId w:val="6"/>
        </w:numPr>
        <w:ind w:firstLineChars="0"/>
        <w:rPr>
          <w:rFonts w:ascii="Times New Roman" w:eastAsia="仿宋_GB2312" w:hAnsi="Times New Roman" w:cs="Times New Roman"/>
          <w:sz w:val="32"/>
          <w:szCs w:val="32"/>
        </w:rPr>
      </w:pPr>
      <w:r w:rsidRPr="009604DD">
        <w:rPr>
          <w:rFonts w:ascii="Times New Roman" w:eastAsia="仿宋_GB2312" w:hAnsi="Times New Roman" w:cs="Times New Roman" w:hint="eastAsia"/>
          <w:sz w:val="32"/>
          <w:szCs w:val="32"/>
        </w:rPr>
        <w:t>以第一作者在国内外高水平学术刊物上正式发表</w:t>
      </w:r>
      <w:r w:rsidRPr="009604DD">
        <w:rPr>
          <w:rFonts w:ascii="Times New Roman" w:eastAsia="仿宋_GB2312" w:hAnsi="Times New Roman" w:cs="Times New Roman"/>
          <w:sz w:val="32"/>
          <w:szCs w:val="32"/>
        </w:rPr>
        <w:t>论</w:t>
      </w:r>
      <w:r w:rsidRPr="005C2A0E">
        <w:rPr>
          <w:rFonts w:ascii="Times New Roman" w:eastAsia="仿宋_GB2312" w:hAnsi="Times New Roman" w:cs="Times New Roman"/>
          <w:sz w:val="32"/>
          <w:szCs w:val="32"/>
        </w:rPr>
        <w:t>文</w:t>
      </w:r>
      <w:r w:rsidRPr="005C2A0E">
        <w:rPr>
          <w:rFonts w:ascii="Times New Roman" w:eastAsia="仿宋_GB2312" w:hAnsi="Times New Roman" w:cs="Times New Roman" w:hint="eastAsia"/>
          <w:sz w:val="32"/>
          <w:szCs w:val="32"/>
        </w:rPr>
        <w:t>（含作品）或</w:t>
      </w:r>
      <w:r w:rsidRPr="005C2A0E">
        <w:rPr>
          <w:rFonts w:ascii="Times New Roman" w:eastAsia="仿宋_GB2312" w:hAnsi="Times New Roman" w:cs="Times New Roman"/>
          <w:sz w:val="32"/>
          <w:szCs w:val="32"/>
        </w:rPr>
        <w:t>出版专著</w:t>
      </w:r>
      <w:r w:rsidRPr="005C2A0E">
        <w:rPr>
          <w:rFonts w:ascii="Times New Roman" w:eastAsia="仿宋_GB2312" w:hAnsi="Times New Roman" w:cs="Times New Roman" w:hint="eastAsia"/>
          <w:sz w:val="32"/>
          <w:szCs w:val="32"/>
        </w:rPr>
        <w:t>；</w:t>
      </w:r>
      <w:r w:rsidRPr="005C2A0E">
        <w:rPr>
          <w:rFonts w:ascii="Times New Roman" w:eastAsia="仿宋_GB2312" w:hAnsi="Times New Roman" w:cs="Times New Roman"/>
          <w:sz w:val="32"/>
          <w:szCs w:val="32"/>
        </w:rPr>
        <w:t xml:space="preserve"> </w:t>
      </w:r>
    </w:p>
    <w:p w14:paraId="0B3F2025" w14:textId="5E997019" w:rsidR="001D1008" w:rsidRPr="009604DD" w:rsidRDefault="001D1008" w:rsidP="003B181D">
      <w:pPr>
        <w:pStyle w:val="a3"/>
        <w:widowControl/>
        <w:ind w:left="1260" w:firstLineChars="0" w:firstLine="0"/>
        <w:rPr>
          <w:rFonts w:ascii="Times New Roman" w:eastAsia="仿宋_GB2312" w:hAnsi="Times New Roman" w:cs="Times New Roman"/>
          <w:sz w:val="32"/>
          <w:szCs w:val="32"/>
        </w:rPr>
      </w:pPr>
      <w:r w:rsidRPr="00CF79A0">
        <w:rPr>
          <w:rFonts w:ascii="Times New Roman" w:eastAsia="仿宋_GB2312" w:hAnsi="Times New Roman" w:cs="Times New Roman" w:hint="eastAsia"/>
          <w:sz w:val="32"/>
          <w:szCs w:val="32"/>
        </w:rPr>
        <w:t>高水平学术论文原则上参照《计算机类学科（计算机科学与技术、网络空间安全）重点（顶级、重点）期刊目录》、《中国计算机学会推荐国际学术会议和期刊目录</w:t>
      </w:r>
      <w:r w:rsidRPr="00CF79A0">
        <w:rPr>
          <w:rFonts w:ascii="Times New Roman" w:eastAsia="仿宋_GB2312" w:hAnsi="Times New Roman" w:cs="Times New Roman"/>
          <w:sz w:val="32"/>
          <w:szCs w:val="32"/>
        </w:rPr>
        <w:t>-</w:t>
      </w:r>
      <w:r w:rsidR="004E2ABA">
        <w:rPr>
          <w:rFonts w:ascii="Times New Roman" w:eastAsia="仿宋_GB2312" w:hAnsi="Times New Roman" w:cs="Times New Roman"/>
          <w:sz w:val="32"/>
          <w:szCs w:val="32"/>
        </w:rPr>
        <w:t>2022</w:t>
      </w:r>
      <w:r w:rsidRPr="00CF79A0">
        <w:rPr>
          <w:rFonts w:ascii="Times New Roman" w:eastAsia="仿宋_GB2312" w:hAnsi="Times New Roman" w:cs="Times New Roman" w:hint="eastAsia"/>
          <w:sz w:val="32"/>
          <w:szCs w:val="32"/>
        </w:rPr>
        <w:t>》、中科院期刊分区表在线平台</w:t>
      </w:r>
      <w:r w:rsidRPr="00CF79A0">
        <w:rPr>
          <w:rFonts w:ascii="Times New Roman" w:eastAsia="仿宋_GB2312" w:hAnsi="Times New Roman" w:cs="Times New Roman" w:hint="eastAsia"/>
          <w:sz w:val="32"/>
          <w:szCs w:val="32"/>
        </w:rPr>
        <w:t>20</w:t>
      </w:r>
      <w:r w:rsidR="007C4190" w:rsidRPr="00CF79A0">
        <w:rPr>
          <w:rFonts w:ascii="Times New Roman" w:eastAsia="仿宋_GB2312" w:hAnsi="Times New Roman" w:cs="Times New Roman"/>
          <w:sz w:val="32"/>
          <w:szCs w:val="32"/>
        </w:rPr>
        <w:t>2</w:t>
      </w:r>
      <w:r w:rsidR="00A73D46" w:rsidRPr="00CF79A0">
        <w:rPr>
          <w:rFonts w:ascii="Times New Roman" w:eastAsia="仿宋_GB2312" w:hAnsi="Times New Roman" w:cs="Times New Roman"/>
          <w:sz w:val="32"/>
          <w:szCs w:val="32"/>
        </w:rPr>
        <w:t>1</w:t>
      </w:r>
      <w:r w:rsidR="00A73D46" w:rsidRPr="00CF79A0">
        <w:rPr>
          <w:rFonts w:ascii="Times New Roman" w:eastAsia="仿宋_GB2312" w:hAnsi="Times New Roman" w:cs="Times New Roman" w:hint="eastAsia"/>
          <w:sz w:val="32"/>
          <w:szCs w:val="32"/>
        </w:rPr>
        <w:t>升级</w:t>
      </w:r>
      <w:r w:rsidR="007C4190" w:rsidRPr="00CF79A0">
        <w:rPr>
          <w:rFonts w:ascii="Times New Roman" w:eastAsia="仿宋_GB2312" w:hAnsi="Times New Roman" w:cs="Times New Roman" w:hint="eastAsia"/>
          <w:sz w:val="32"/>
          <w:szCs w:val="32"/>
        </w:rPr>
        <w:t>版</w:t>
      </w:r>
      <w:r w:rsidRPr="00CF79A0">
        <w:rPr>
          <w:rFonts w:ascii="Times New Roman" w:eastAsia="仿宋_GB2312" w:hAnsi="Times New Roman" w:cs="Times New Roman" w:hint="eastAsia"/>
          <w:sz w:val="32"/>
          <w:szCs w:val="32"/>
        </w:rPr>
        <w:t>（</w:t>
      </w:r>
      <w:bookmarkStart w:id="0" w:name="_Hlk114155992"/>
      <w:r w:rsidRPr="00CF79A0">
        <w:rPr>
          <w:rFonts w:ascii="Times New Roman" w:eastAsia="仿宋_GB2312" w:hAnsi="Times New Roman" w:cs="Times New Roman" w:hint="eastAsia"/>
          <w:sz w:val="32"/>
          <w:szCs w:val="32"/>
        </w:rPr>
        <w:t>w</w:t>
      </w:r>
      <w:r w:rsidRPr="00CF79A0">
        <w:rPr>
          <w:rFonts w:ascii="Times New Roman" w:eastAsia="仿宋_GB2312" w:hAnsi="Times New Roman" w:cs="Times New Roman"/>
          <w:sz w:val="32"/>
          <w:szCs w:val="32"/>
        </w:rPr>
        <w:t>ww.fenqubiao.com</w:t>
      </w:r>
      <w:bookmarkEnd w:id="0"/>
      <w:r w:rsidRPr="00CF79A0">
        <w:rPr>
          <w:rFonts w:ascii="Times New Roman" w:eastAsia="仿宋_GB2312" w:hAnsi="Times New Roman" w:cs="Times New Roman" w:hint="eastAsia"/>
          <w:sz w:val="32"/>
          <w:szCs w:val="32"/>
        </w:rPr>
        <w:t>）。</w:t>
      </w:r>
      <w:r w:rsidRPr="00CF79A0">
        <w:rPr>
          <w:rFonts w:ascii="Times New Roman" w:eastAsia="仿宋_GB2312" w:hAnsi="Times New Roman" w:cs="Times New Roman"/>
          <w:sz w:val="32"/>
          <w:szCs w:val="32"/>
        </w:rPr>
        <w:t>层次划分以《北京理工大学关于博士学位申请者发表学术论文的规定》</w:t>
      </w:r>
      <w:r w:rsidRPr="00CF79A0">
        <w:rPr>
          <w:rFonts w:ascii="Times New Roman" w:eastAsia="仿宋_GB2312" w:hAnsi="Times New Roman" w:cs="Times New Roman"/>
          <w:sz w:val="32"/>
          <w:szCs w:val="32"/>
        </w:rPr>
        <w:t>(</w:t>
      </w:r>
      <w:r w:rsidRPr="00CF79A0">
        <w:rPr>
          <w:rFonts w:ascii="Times New Roman" w:eastAsia="仿宋_GB2312" w:hAnsi="Times New Roman" w:cs="Times New Roman"/>
          <w:sz w:val="32"/>
          <w:szCs w:val="32"/>
        </w:rPr>
        <w:t>校学位</w:t>
      </w:r>
      <w:r w:rsidRPr="00CF79A0">
        <w:rPr>
          <w:rFonts w:ascii="Times New Roman" w:eastAsia="仿宋_GB2312" w:hAnsi="Times New Roman" w:cs="Times New Roman"/>
          <w:sz w:val="32"/>
          <w:szCs w:val="32"/>
        </w:rPr>
        <w:t>[2016]16</w:t>
      </w:r>
      <w:r w:rsidRPr="00CF79A0">
        <w:rPr>
          <w:rFonts w:ascii="Times New Roman" w:eastAsia="仿宋_GB2312" w:hAnsi="Times New Roman" w:cs="Times New Roman"/>
          <w:sz w:val="32"/>
          <w:szCs w:val="32"/>
        </w:rPr>
        <w:t>号</w:t>
      </w:r>
      <w:r w:rsidRPr="00CF79A0">
        <w:rPr>
          <w:rFonts w:ascii="Times New Roman" w:eastAsia="仿宋_GB2312" w:hAnsi="Times New Roman" w:cs="Times New Roman"/>
          <w:sz w:val="32"/>
          <w:szCs w:val="32"/>
        </w:rPr>
        <w:t>)</w:t>
      </w:r>
      <w:r w:rsidR="00B12E59" w:rsidRPr="00CF79A0">
        <w:rPr>
          <w:rFonts w:ascii="Times New Roman" w:eastAsia="仿宋_GB2312" w:hAnsi="Times New Roman" w:cs="Times New Roman"/>
          <w:sz w:val="32"/>
          <w:szCs w:val="32"/>
        </w:rPr>
        <w:t xml:space="preserve"> </w:t>
      </w:r>
      <w:r w:rsidR="00B12E59" w:rsidRPr="00CF79A0">
        <w:rPr>
          <w:rFonts w:ascii="Times New Roman" w:eastAsia="仿宋_GB2312" w:hAnsi="Times New Roman" w:cs="Times New Roman"/>
          <w:sz w:val="32"/>
          <w:szCs w:val="32"/>
        </w:rPr>
        <w:t>为准</w:t>
      </w:r>
      <w:r w:rsidRPr="00CF79A0">
        <w:rPr>
          <w:rFonts w:ascii="Times New Roman" w:eastAsia="仿宋_GB2312" w:hAnsi="Times New Roman" w:cs="Times New Roman" w:hint="eastAsia"/>
          <w:sz w:val="32"/>
          <w:szCs w:val="32"/>
        </w:rPr>
        <w:t>。</w:t>
      </w:r>
    </w:p>
    <w:p w14:paraId="3F761348" w14:textId="09E2F603" w:rsidR="001D1008" w:rsidRPr="009604DD" w:rsidRDefault="00920358" w:rsidP="009604DD">
      <w:pPr>
        <w:pStyle w:val="a3"/>
        <w:widowControl/>
        <w:numPr>
          <w:ilvl w:val="0"/>
          <w:numId w:val="6"/>
        </w:numPr>
        <w:ind w:firstLineChars="0"/>
        <w:rPr>
          <w:rFonts w:ascii="Times New Roman" w:eastAsia="仿宋_GB2312" w:hAnsi="Times New Roman" w:cs="Times New Roman"/>
          <w:sz w:val="32"/>
          <w:szCs w:val="32"/>
        </w:rPr>
      </w:pPr>
      <w:r w:rsidRPr="00920358">
        <w:rPr>
          <w:rFonts w:ascii="Times New Roman" w:eastAsia="仿宋_GB2312" w:hAnsi="Times New Roman" w:cs="Times New Roman"/>
          <w:sz w:val="32"/>
          <w:szCs w:val="32"/>
        </w:rPr>
        <w:t>以第一发明人获国内外授权发明专利（含国防专利）一项，或申请并受理发明专利（含国防专利）两项</w:t>
      </w:r>
      <w:r w:rsidR="001D1008" w:rsidRPr="009604DD">
        <w:rPr>
          <w:rFonts w:ascii="Times New Roman" w:eastAsia="仿宋_GB2312" w:hAnsi="Times New Roman" w:cs="Times New Roman" w:hint="eastAsia"/>
          <w:sz w:val="32"/>
          <w:szCs w:val="32"/>
        </w:rPr>
        <w:t>；</w:t>
      </w:r>
    </w:p>
    <w:p w14:paraId="2FCE93B0" w14:textId="667BAD90" w:rsidR="001D1008" w:rsidRPr="009604DD" w:rsidRDefault="00920358" w:rsidP="009604DD">
      <w:pPr>
        <w:pStyle w:val="a3"/>
        <w:widowControl/>
        <w:numPr>
          <w:ilvl w:val="0"/>
          <w:numId w:val="6"/>
        </w:numPr>
        <w:ind w:firstLineChars="0"/>
        <w:rPr>
          <w:rFonts w:ascii="Times New Roman" w:eastAsia="仿宋_GB2312" w:hAnsi="Times New Roman" w:cs="Times New Roman"/>
          <w:sz w:val="32"/>
          <w:szCs w:val="32"/>
        </w:rPr>
      </w:pPr>
      <w:r w:rsidRPr="00920358">
        <w:rPr>
          <w:rFonts w:ascii="Times New Roman" w:eastAsia="仿宋_GB2312" w:hAnsi="Times New Roman" w:cs="Times New Roman" w:hint="eastAsia"/>
          <w:sz w:val="32"/>
          <w:szCs w:val="32"/>
        </w:rPr>
        <w:t>获国际、全国高水平学科或科技创新竞赛一等奖及以上奖励，且排名前三</w:t>
      </w:r>
      <w:r w:rsidR="001D1008" w:rsidRPr="009604DD">
        <w:rPr>
          <w:rFonts w:ascii="Times New Roman" w:eastAsia="仿宋_GB2312" w:hAnsi="Times New Roman" w:cs="Times New Roman"/>
          <w:sz w:val="32"/>
          <w:szCs w:val="32"/>
        </w:rPr>
        <w:t>；</w:t>
      </w:r>
    </w:p>
    <w:p w14:paraId="23049B4F" w14:textId="47500CF3" w:rsidR="001D1008" w:rsidRPr="009604DD" w:rsidRDefault="00920358" w:rsidP="009604DD">
      <w:pPr>
        <w:pStyle w:val="a3"/>
        <w:widowControl/>
        <w:numPr>
          <w:ilvl w:val="0"/>
          <w:numId w:val="6"/>
        </w:numPr>
        <w:ind w:firstLineChars="0"/>
        <w:rPr>
          <w:rFonts w:ascii="Times New Roman" w:eastAsia="仿宋_GB2312" w:hAnsi="Times New Roman" w:cs="Times New Roman"/>
          <w:sz w:val="32"/>
          <w:szCs w:val="32"/>
        </w:rPr>
      </w:pPr>
      <w:r w:rsidRPr="00920358">
        <w:rPr>
          <w:rFonts w:ascii="Times New Roman" w:eastAsia="仿宋_GB2312" w:hAnsi="Times New Roman" w:cs="Times New Roman" w:hint="eastAsia"/>
          <w:sz w:val="32"/>
          <w:szCs w:val="32"/>
        </w:rPr>
        <w:t>获省部级及以上科技成果奖励（有证书）</w:t>
      </w:r>
      <w:r w:rsidR="001D1008" w:rsidRPr="009604DD">
        <w:rPr>
          <w:rFonts w:ascii="Times New Roman" w:eastAsia="仿宋_GB2312" w:hAnsi="Times New Roman" w:cs="Times New Roman" w:hint="eastAsia"/>
          <w:sz w:val="32"/>
          <w:szCs w:val="32"/>
        </w:rPr>
        <w:t>；</w:t>
      </w:r>
    </w:p>
    <w:p w14:paraId="02C6ED69" w14:textId="33BB0655" w:rsidR="001D1008" w:rsidRPr="009604DD" w:rsidRDefault="00920358" w:rsidP="009604DD">
      <w:pPr>
        <w:pStyle w:val="a3"/>
        <w:widowControl/>
        <w:numPr>
          <w:ilvl w:val="0"/>
          <w:numId w:val="6"/>
        </w:numPr>
        <w:ind w:firstLineChars="0"/>
        <w:rPr>
          <w:rFonts w:ascii="Times New Roman" w:eastAsia="仿宋_GB2312" w:hAnsi="Times New Roman" w:cs="Times New Roman"/>
          <w:sz w:val="32"/>
          <w:szCs w:val="32"/>
        </w:rPr>
      </w:pPr>
      <w:r w:rsidRPr="00920358">
        <w:rPr>
          <w:rFonts w:ascii="Times New Roman" w:eastAsia="仿宋_GB2312" w:hAnsi="Times New Roman" w:cs="Times New Roman" w:hint="eastAsia"/>
          <w:sz w:val="32"/>
          <w:szCs w:val="32"/>
        </w:rPr>
        <w:t>参与编制并获批国际、国家行业标准（含国军标）（有本人信息）</w:t>
      </w:r>
      <w:r w:rsidR="001D1008" w:rsidRPr="009604DD">
        <w:rPr>
          <w:rFonts w:ascii="Times New Roman" w:eastAsia="仿宋_GB2312" w:hAnsi="Times New Roman" w:cs="Times New Roman" w:hint="eastAsia"/>
          <w:sz w:val="32"/>
          <w:szCs w:val="32"/>
        </w:rPr>
        <w:t>；</w:t>
      </w:r>
    </w:p>
    <w:p w14:paraId="248E821A" w14:textId="567D4A50" w:rsidR="001D1008" w:rsidRPr="009604DD" w:rsidRDefault="00920358" w:rsidP="009604DD">
      <w:pPr>
        <w:pStyle w:val="a3"/>
        <w:widowControl/>
        <w:numPr>
          <w:ilvl w:val="0"/>
          <w:numId w:val="6"/>
        </w:numPr>
        <w:ind w:firstLineChars="0"/>
        <w:rPr>
          <w:rFonts w:ascii="Times New Roman" w:eastAsia="仿宋_GB2312" w:hAnsi="Times New Roman" w:cs="Times New Roman"/>
          <w:sz w:val="32"/>
          <w:szCs w:val="32"/>
        </w:rPr>
      </w:pPr>
      <w:r w:rsidRPr="00920358">
        <w:rPr>
          <w:rFonts w:ascii="Times New Roman" w:eastAsia="仿宋_GB2312" w:hAnsi="Times New Roman" w:cs="Times New Roman" w:hint="eastAsia"/>
          <w:sz w:val="32"/>
          <w:szCs w:val="32"/>
        </w:rPr>
        <w:t>在“三报一刊”上公开发表作品或参与撰写的研究报告、政策专报获上级部门批示或采纳</w:t>
      </w:r>
      <w:r w:rsidR="001D1008" w:rsidRPr="009604DD">
        <w:rPr>
          <w:rFonts w:ascii="Times New Roman" w:eastAsia="仿宋_GB2312" w:hAnsi="Times New Roman" w:cs="Times New Roman" w:hint="eastAsia"/>
          <w:sz w:val="32"/>
          <w:szCs w:val="32"/>
        </w:rPr>
        <w:t>；</w:t>
      </w:r>
    </w:p>
    <w:p w14:paraId="0A21F8B1" w14:textId="441C51FE" w:rsidR="001D1008" w:rsidRPr="009604DD" w:rsidRDefault="00920358" w:rsidP="009604DD">
      <w:pPr>
        <w:pStyle w:val="a3"/>
        <w:widowControl/>
        <w:numPr>
          <w:ilvl w:val="0"/>
          <w:numId w:val="6"/>
        </w:numPr>
        <w:ind w:firstLineChars="0"/>
        <w:rPr>
          <w:rFonts w:ascii="Times New Roman" w:eastAsia="仿宋_GB2312" w:hAnsi="Times New Roman" w:cs="Times New Roman"/>
          <w:sz w:val="32"/>
          <w:szCs w:val="32"/>
        </w:rPr>
      </w:pPr>
      <w:r w:rsidRPr="00920358">
        <w:rPr>
          <w:rFonts w:ascii="Times New Roman" w:eastAsia="仿宋_GB2312" w:hAnsi="Times New Roman" w:cs="Times New Roman" w:hint="eastAsia"/>
          <w:sz w:val="32"/>
          <w:szCs w:val="32"/>
        </w:rPr>
        <w:t>其他</w:t>
      </w:r>
      <w:r w:rsidR="009C155A">
        <w:rPr>
          <w:rFonts w:ascii="Times New Roman" w:eastAsia="仿宋_GB2312" w:hAnsi="Times New Roman" w:cs="Times New Roman" w:hint="eastAsia"/>
          <w:sz w:val="32"/>
          <w:szCs w:val="32"/>
        </w:rPr>
        <w:t>做</w:t>
      </w:r>
      <w:r w:rsidRPr="00920358">
        <w:rPr>
          <w:rFonts w:ascii="Times New Roman" w:eastAsia="仿宋_GB2312" w:hAnsi="Times New Roman" w:cs="Times New Roman" w:hint="eastAsia"/>
          <w:sz w:val="32"/>
          <w:szCs w:val="32"/>
        </w:rPr>
        <w:t>出特殊贡献或取得突出社会、经济效益</w:t>
      </w:r>
      <w:r w:rsidR="001D1008" w:rsidRPr="009604DD">
        <w:rPr>
          <w:rFonts w:ascii="Times New Roman" w:eastAsia="仿宋_GB2312" w:hAnsi="Times New Roman" w:cs="Times New Roman"/>
          <w:sz w:val="32"/>
          <w:szCs w:val="32"/>
        </w:rPr>
        <w:t>。</w:t>
      </w:r>
    </w:p>
    <w:p w14:paraId="764622F4" w14:textId="0C745197" w:rsidR="004711A4" w:rsidRPr="009F4CA9" w:rsidRDefault="00715D1E" w:rsidP="00FA2F84">
      <w:pPr>
        <w:widowControl/>
        <w:shd w:val="clear" w:color="auto" w:fill="FFFFFF"/>
        <w:ind w:firstLineChars="200" w:firstLine="640"/>
        <w:rPr>
          <w:rFonts w:ascii="仿宋" w:eastAsia="仿宋" w:hAnsi="仿宋" w:cs="宋体"/>
          <w:color w:val="333333"/>
          <w:kern w:val="0"/>
          <w:sz w:val="32"/>
          <w:szCs w:val="32"/>
        </w:rPr>
      </w:pPr>
      <w:r w:rsidRPr="00751C7F">
        <w:rPr>
          <w:rFonts w:ascii="仿宋" w:eastAsia="仿宋" w:hAnsi="仿宋" w:cs="宋体" w:hint="eastAsia"/>
          <w:color w:val="333333"/>
          <w:kern w:val="0"/>
          <w:sz w:val="32"/>
          <w:szCs w:val="32"/>
        </w:rPr>
        <w:t>（三）</w:t>
      </w:r>
      <w:r w:rsidR="00920358" w:rsidRPr="00920358">
        <w:rPr>
          <w:rFonts w:ascii="仿宋" w:eastAsia="仿宋" w:hAnsi="仿宋" w:cs="宋体" w:hint="eastAsia"/>
          <w:color w:val="333333"/>
          <w:kern w:val="0"/>
          <w:sz w:val="32"/>
          <w:szCs w:val="32"/>
        </w:rPr>
        <w:t>研究生在学制规定的基本修业年限内可多次申请和获得研究生国家奖学金，但获奖成果不可重复申报使用</w:t>
      </w:r>
      <w:r w:rsidR="004711A4" w:rsidRPr="009F4CA9">
        <w:rPr>
          <w:rFonts w:ascii="仿宋" w:eastAsia="仿宋" w:hAnsi="仿宋" w:cs="宋体"/>
          <w:color w:val="333333"/>
          <w:kern w:val="0"/>
          <w:sz w:val="32"/>
          <w:szCs w:val="32"/>
        </w:rPr>
        <w:t>。</w:t>
      </w:r>
    </w:p>
    <w:p w14:paraId="4DDF6C24" w14:textId="676FBEC3" w:rsidR="004711A4" w:rsidRPr="009F4CA9" w:rsidRDefault="00715D1E" w:rsidP="00FA2F84">
      <w:pPr>
        <w:widowControl/>
        <w:shd w:val="clear" w:color="auto" w:fill="FFFFFF"/>
        <w:ind w:firstLineChars="200" w:firstLine="640"/>
        <w:rPr>
          <w:rFonts w:ascii="仿宋" w:eastAsia="仿宋" w:hAnsi="仿宋" w:cs="宋体"/>
          <w:color w:val="333333"/>
          <w:kern w:val="0"/>
          <w:sz w:val="32"/>
          <w:szCs w:val="32"/>
        </w:rPr>
      </w:pPr>
      <w:r w:rsidRPr="00751C7F">
        <w:rPr>
          <w:rFonts w:ascii="仿宋" w:eastAsia="仿宋" w:hAnsi="仿宋" w:cs="宋体" w:hint="eastAsia"/>
          <w:color w:val="333333"/>
          <w:kern w:val="0"/>
          <w:sz w:val="32"/>
          <w:szCs w:val="32"/>
        </w:rPr>
        <w:lastRenderedPageBreak/>
        <w:t>（四）</w:t>
      </w:r>
      <w:r w:rsidR="00920358" w:rsidRPr="00920358">
        <w:rPr>
          <w:rFonts w:ascii="仿宋" w:eastAsia="仿宋" w:hAnsi="仿宋" w:cs="宋体" w:hint="eastAsia"/>
          <w:color w:val="333333"/>
          <w:kern w:val="0"/>
          <w:sz w:val="32"/>
          <w:szCs w:val="32"/>
        </w:rPr>
        <w:t>研究生出现以下任</w:t>
      </w:r>
      <w:proofErr w:type="gramStart"/>
      <w:r w:rsidR="00920358" w:rsidRPr="00920358">
        <w:rPr>
          <w:rFonts w:ascii="仿宋" w:eastAsia="仿宋" w:hAnsi="仿宋" w:cs="宋体" w:hint="eastAsia"/>
          <w:color w:val="333333"/>
          <w:kern w:val="0"/>
          <w:sz w:val="32"/>
          <w:szCs w:val="32"/>
        </w:rPr>
        <w:t>一</w:t>
      </w:r>
      <w:proofErr w:type="gramEnd"/>
      <w:r w:rsidR="00920358" w:rsidRPr="00920358">
        <w:rPr>
          <w:rFonts w:ascii="仿宋" w:eastAsia="仿宋" w:hAnsi="仿宋" w:cs="宋体" w:hint="eastAsia"/>
          <w:color w:val="333333"/>
          <w:kern w:val="0"/>
          <w:sz w:val="32"/>
          <w:szCs w:val="32"/>
        </w:rPr>
        <w:t>情况，不具备当年研究生国家奖学金参评资格</w:t>
      </w:r>
      <w:r w:rsidR="004711A4" w:rsidRPr="009F4CA9">
        <w:rPr>
          <w:rFonts w:ascii="仿宋" w:eastAsia="仿宋" w:hAnsi="仿宋" w:cs="宋体" w:hint="eastAsia"/>
          <w:color w:val="333333"/>
          <w:kern w:val="0"/>
          <w:sz w:val="32"/>
          <w:szCs w:val="32"/>
        </w:rPr>
        <w:t>：</w:t>
      </w:r>
    </w:p>
    <w:p w14:paraId="0F44706E" w14:textId="54B2716C" w:rsidR="004711A4" w:rsidRPr="006F7E46" w:rsidRDefault="00920358" w:rsidP="00FA2F84">
      <w:pPr>
        <w:pStyle w:val="a3"/>
        <w:widowControl/>
        <w:numPr>
          <w:ilvl w:val="0"/>
          <w:numId w:val="8"/>
        </w:numPr>
        <w:ind w:left="1259" w:firstLineChars="0"/>
        <w:rPr>
          <w:rFonts w:ascii="Times New Roman" w:eastAsia="仿宋_GB2312" w:hAnsi="Times New Roman" w:cs="Times New Roman"/>
          <w:sz w:val="32"/>
          <w:szCs w:val="32"/>
        </w:rPr>
      </w:pPr>
      <w:r w:rsidRPr="00920358">
        <w:rPr>
          <w:rFonts w:ascii="Times New Roman" w:eastAsia="仿宋_GB2312" w:hAnsi="Times New Roman" w:cs="Times New Roman" w:hint="eastAsia"/>
          <w:sz w:val="32"/>
          <w:szCs w:val="32"/>
        </w:rPr>
        <w:t>参评上一学年违反国家法律、校纪校规受到纪律处分者</w:t>
      </w:r>
      <w:r w:rsidR="004711A4" w:rsidRPr="006F7E46">
        <w:rPr>
          <w:rFonts w:ascii="Times New Roman" w:eastAsia="仿宋_GB2312" w:hAnsi="Times New Roman" w:cs="Times New Roman" w:hint="eastAsia"/>
          <w:sz w:val="32"/>
          <w:szCs w:val="32"/>
        </w:rPr>
        <w:t>；</w:t>
      </w:r>
    </w:p>
    <w:p w14:paraId="4F99ED26" w14:textId="7D8DB128" w:rsidR="004711A4" w:rsidRPr="006F7E46" w:rsidRDefault="00920358" w:rsidP="00FA2F84">
      <w:pPr>
        <w:pStyle w:val="a3"/>
        <w:widowControl/>
        <w:numPr>
          <w:ilvl w:val="0"/>
          <w:numId w:val="8"/>
        </w:numPr>
        <w:ind w:left="1259" w:firstLineChars="0"/>
        <w:rPr>
          <w:rFonts w:ascii="Times New Roman" w:eastAsia="仿宋_GB2312" w:hAnsi="Times New Roman" w:cs="Times New Roman"/>
          <w:sz w:val="32"/>
          <w:szCs w:val="32"/>
        </w:rPr>
      </w:pPr>
      <w:r w:rsidRPr="00920358">
        <w:rPr>
          <w:rFonts w:ascii="Times New Roman" w:eastAsia="仿宋_GB2312" w:hAnsi="Times New Roman" w:cs="Times New Roman" w:hint="eastAsia"/>
          <w:sz w:val="32"/>
          <w:szCs w:val="32"/>
        </w:rPr>
        <w:t>参评上一学年课程考试或开题、中期考核等必修环节考核有一门及以上不通过者</w:t>
      </w:r>
      <w:r w:rsidR="004711A4" w:rsidRPr="006F7E46">
        <w:rPr>
          <w:rFonts w:ascii="Times New Roman" w:eastAsia="仿宋_GB2312" w:hAnsi="Times New Roman" w:cs="Times New Roman" w:hint="eastAsia"/>
          <w:sz w:val="32"/>
          <w:szCs w:val="32"/>
        </w:rPr>
        <w:t>；</w:t>
      </w:r>
    </w:p>
    <w:p w14:paraId="5F2BA5B1" w14:textId="27352F04" w:rsidR="004711A4" w:rsidRPr="006F7E46" w:rsidRDefault="00920358" w:rsidP="00FA2F84">
      <w:pPr>
        <w:pStyle w:val="a3"/>
        <w:widowControl/>
        <w:numPr>
          <w:ilvl w:val="0"/>
          <w:numId w:val="8"/>
        </w:numPr>
        <w:ind w:left="1259" w:firstLineChars="0"/>
        <w:rPr>
          <w:rFonts w:ascii="Times New Roman" w:eastAsia="仿宋_GB2312" w:hAnsi="Times New Roman" w:cs="Times New Roman"/>
          <w:sz w:val="32"/>
          <w:szCs w:val="32"/>
        </w:rPr>
      </w:pPr>
      <w:r w:rsidRPr="00920358">
        <w:rPr>
          <w:rFonts w:ascii="Times New Roman" w:eastAsia="仿宋_GB2312" w:hAnsi="Times New Roman" w:cs="Times New Roman" w:hint="eastAsia"/>
          <w:sz w:val="32"/>
          <w:szCs w:val="32"/>
        </w:rPr>
        <w:t>有抄袭剽窃、弄虚作假等学术不端行为经查证属实者</w:t>
      </w:r>
      <w:r w:rsidR="004711A4" w:rsidRPr="006F7E46">
        <w:rPr>
          <w:rFonts w:ascii="Times New Roman" w:eastAsia="仿宋_GB2312" w:hAnsi="Times New Roman" w:cs="Times New Roman" w:hint="eastAsia"/>
          <w:sz w:val="32"/>
          <w:szCs w:val="32"/>
        </w:rPr>
        <w:t>；</w:t>
      </w:r>
    </w:p>
    <w:p w14:paraId="28805DCE" w14:textId="56F18CCD" w:rsidR="004711A4" w:rsidRPr="006F7E46" w:rsidRDefault="00920358" w:rsidP="00FA2F84">
      <w:pPr>
        <w:pStyle w:val="a3"/>
        <w:widowControl/>
        <w:numPr>
          <w:ilvl w:val="0"/>
          <w:numId w:val="8"/>
        </w:numPr>
        <w:ind w:left="1259" w:firstLineChars="0"/>
        <w:rPr>
          <w:rFonts w:ascii="Times New Roman" w:eastAsia="仿宋_GB2312" w:hAnsi="Times New Roman" w:cs="Times New Roman"/>
          <w:sz w:val="32"/>
          <w:szCs w:val="32"/>
        </w:rPr>
      </w:pPr>
      <w:r w:rsidRPr="00920358">
        <w:rPr>
          <w:rFonts w:ascii="Times New Roman" w:eastAsia="仿宋_GB2312" w:hAnsi="Times New Roman" w:cs="Times New Roman" w:hint="eastAsia"/>
          <w:sz w:val="32"/>
          <w:szCs w:val="32"/>
        </w:rPr>
        <w:t>参评学年研究生学籍状态处于休学、保留学籍者</w:t>
      </w:r>
      <w:r w:rsidR="004711A4" w:rsidRPr="006F7E46">
        <w:rPr>
          <w:rFonts w:ascii="Times New Roman" w:eastAsia="仿宋_GB2312" w:hAnsi="Times New Roman" w:cs="Times New Roman" w:hint="eastAsia"/>
          <w:sz w:val="32"/>
          <w:szCs w:val="32"/>
        </w:rPr>
        <w:t>；</w:t>
      </w:r>
    </w:p>
    <w:p w14:paraId="5F9B6DE4" w14:textId="245284DC" w:rsidR="004711A4" w:rsidRPr="006F7E46" w:rsidRDefault="00920358" w:rsidP="00FA2F84">
      <w:pPr>
        <w:pStyle w:val="a3"/>
        <w:widowControl/>
        <w:numPr>
          <w:ilvl w:val="0"/>
          <w:numId w:val="8"/>
        </w:numPr>
        <w:ind w:left="1259" w:firstLineChars="0"/>
        <w:rPr>
          <w:rFonts w:ascii="Times New Roman" w:eastAsia="仿宋_GB2312" w:hAnsi="Times New Roman" w:cs="Times New Roman"/>
          <w:sz w:val="32"/>
          <w:szCs w:val="32"/>
        </w:rPr>
      </w:pPr>
      <w:r w:rsidRPr="00920358">
        <w:rPr>
          <w:rFonts w:ascii="Times New Roman" w:eastAsia="仿宋_GB2312" w:hAnsi="Times New Roman" w:cs="Times New Roman" w:hint="eastAsia"/>
          <w:sz w:val="32"/>
          <w:szCs w:val="32"/>
        </w:rPr>
        <w:t>超出基本学制年限和当年毕业的研究生</w:t>
      </w:r>
      <w:r w:rsidR="004711A4" w:rsidRPr="006F7E46">
        <w:rPr>
          <w:rFonts w:ascii="Times New Roman" w:eastAsia="仿宋_GB2312" w:hAnsi="Times New Roman" w:cs="Times New Roman" w:hint="eastAsia"/>
          <w:sz w:val="32"/>
          <w:szCs w:val="32"/>
        </w:rPr>
        <w:t>。</w:t>
      </w:r>
    </w:p>
    <w:p w14:paraId="5457A3FC" w14:textId="70176DE2" w:rsidR="0020311B" w:rsidRPr="00227192" w:rsidRDefault="00715D1E" w:rsidP="00227192">
      <w:pPr>
        <w:pStyle w:val="1"/>
        <w:spacing w:before="0" w:after="0" w:line="560" w:lineRule="exact"/>
        <w:ind w:leftChars="300" w:left="630"/>
        <w:rPr>
          <w:rFonts w:ascii="黑体" w:eastAsia="黑体" w:hAnsi="黑体"/>
          <w:sz w:val="32"/>
          <w:szCs w:val="32"/>
        </w:rPr>
      </w:pPr>
      <w:r w:rsidRPr="00227192">
        <w:rPr>
          <w:rFonts w:ascii="黑体" w:eastAsia="黑体" w:hAnsi="黑体" w:hint="eastAsia"/>
          <w:sz w:val="32"/>
          <w:szCs w:val="32"/>
        </w:rPr>
        <w:t>五</w:t>
      </w:r>
      <w:r w:rsidR="0020311B" w:rsidRPr="00227192">
        <w:rPr>
          <w:rFonts w:ascii="黑体" w:eastAsia="黑体" w:hAnsi="黑体" w:hint="eastAsia"/>
          <w:sz w:val="32"/>
          <w:szCs w:val="32"/>
        </w:rPr>
        <w:t>、</w:t>
      </w:r>
      <w:r w:rsidR="00D26AD3" w:rsidRPr="00227192">
        <w:rPr>
          <w:rFonts w:ascii="黑体" w:eastAsia="黑体" w:hAnsi="黑体" w:hint="eastAsia"/>
          <w:sz w:val="32"/>
          <w:szCs w:val="32"/>
        </w:rPr>
        <w:t>申请人</w:t>
      </w:r>
      <w:r w:rsidR="0020311B" w:rsidRPr="00227192">
        <w:rPr>
          <w:rFonts w:ascii="黑体" w:eastAsia="黑体" w:hAnsi="黑体" w:hint="eastAsia"/>
          <w:sz w:val="32"/>
          <w:szCs w:val="32"/>
        </w:rPr>
        <w:t>排名确定办法</w:t>
      </w:r>
    </w:p>
    <w:p w14:paraId="413ACA59" w14:textId="77777777" w:rsidR="0020311B" w:rsidRPr="00FA2F84" w:rsidRDefault="0020311B" w:rsidP="00FA2F84">
      <w:pPr>
        <w:widowControl/>
        <w:shd w:val="clear" w:color="auto" w:fill="FFFFFF"/>
        <w:ind w:firstLineChars="200" w:firstLine="643"/>
        <w:rPr>
          <w:rFonts w:ascii="仿宋" w:eastAsia="仿宋" w:hAnsi="仿宋" w:cs="宋体"/>
          <w:b/>
          <w:color w:val="333333"/>
          <w:kern w:val="0"/>
          <w:sz w:val="32"/>
          <w:szCs w:val="32"/>
        </w:rPr>
      </w:pPr>
      <w:r w:rsidRPr="00FA2F84">
        <w:rPr>
          <w:rFonts w:ascii="仿宋" w:eastAsia="仿宋" w:hAnsi="仿宋" w:cs="宋体" w:hint="eastAsia"/>
          <w:b/>
          <w:color w:val="333333"/>
          <w:kern w:val="0"/>
          <w:sz w:val="32"/>
          <w:szCs w:val="32"/>
        </w:rPr>
        <w:t>总分计算办法为：</w:t>
      </w:r>
    </w:p>
    <w:p w14:paraId="07717CF8" w14:textId="57F0758D" w:rsidR="0020311B" w:rsidRPr="00FA2F84" w:rsidRDefault="0020311B" w:rsidP="00FA2F84">
      <w:pPr>
        <w:widowControl/>
        <w:shd w:val="clear" w:color="auto" w:fill="FFFFFF"/>
        <w:ind w:firstLineChars="200" w:firstLine="643"/>
        <w:rPr>
          <w:rFonts w:ascii="仿宋" w:eastAsia="仿宋" w:hAnsi="仿宋" w:cs="宋体"/>
          <w:b/>
          <w:color w:val="333333"/>
          <w:kern w:val="0"/>
          <w:sz w:val="32"/>
          <w:szCs w:val="32"/>
        </w:rPr>
      </w:pPr>
      <w:r w:rsidRPr="00FA2F84">
        <w:rPr>
          <w:rFonts w:ascii="仿宋" w:eastAsia="仿宋" w:hAnsi="仿宋" w:cs="宋体" w:hint="eastAsia"/>
          <w:b/>
          <w:color w:val="333333"/>
          <w:kern w:val="0"/>
          <w:sz w:val="32"/>
          <w:szCs w:val="32"/>
        </w:rPr>
        <w:t>总分</w:t>
      </w:r>
      <w:r w:rsidR="009610FA">
        <w:rPr>
          <w:rFonts w:ascii="仿宋" w:eastAsia="仿宋" w:hAnsi="仿宋" w:cs="宋体" w:hint="eastAsia"/>
          <w:b/>
          <w:color w:val="333333"/>
          <w:kern w:val="0"/>
          <w:sz w:val="32"/>
          <w:szCs w:val="32"/>
        </w:rPr>
        <w:t xml:space="preserve"> </w:t>
      </w:r>
      <w:r w:rsidR="00813B94" w:rsidRPr="00FA2F84">
        <w:rPr>
          <w:rFonts w:ascii="仿宋" w:eastAsia="仿宋" w:hAnsi="仿宋" w:cs="宋体" w:hint="eastAsia"/>
          <w:b/>
          <w:color w:val="333333"/>
          <w:kern w:val="0"/>
          <w:sz w:val="32"/>
          <w:szCs w:val="32"/>
        </w:rPr>
        <w:t>=</w:t>
      </w:r>
      <w:r w:rsidR="009610FA">
        <w:rPr>
          <w:rFonts w:ascii="仿宋" w:eastAsia="仿宋" w:hAnsi="仿宋" w:cs="宋体"/>
          <w:b/>
          <w:color w:val="333333"/>
          <w:kern w:val="0"/>
          <w:sz w:val="32"/>
          <w:szCs w:val="32"/>
        </w:rPr>
        <w:t xml:space="preserve"> </w:t>
      </w:r>
      <w:r w:rsidRPr="00FA2F84">
        <w:rPr>
          <w:rFonts w:ascii="仿宋" w:eastAsia="仿宋" w:hAnsi="仿宋" w:cs="宋体" w:hint="eastAsia"/>
          <w:b/>
          <w:color w:val="333333"/>
          <w:kern w:val="0"/>
          <w:sz w:val="32"/>
          <w:szCs w:val="32"/>
        </w:rPr>
        <w:t>学术成果加分</w:t>
      </w:r>
      <w:r w:rsidR="009610FA">
        <w:rPr>
          <w:rFonts w:ascii="仿宋" w:eastAsia="仿宋" w:hAnsi="仿宋" w:cs="宋体" w:hint="eastAsia"/>
          <w:b/>
          <w:color w:val="333333"/>
          <w:kern w:val="0"/>
          <w:sz w:val="32"/>
          <w:szCs w:val="32"/>
        </w:rPr>
        <w:t xml:space="preserve"> </w:t>
      </w:r>
      <w:r w:rsidR="00813B94" w:rsidRPr="00FA2F84">
        <w:rPr>
          <w:rFonts w:ascii="仿宋" w:eastAsia="仿宋" w:hAnsi="仿宋" w:cs="宋体" w:hint="eastAsia"/>
          <w:b/>
          <w:color w:val="333333"/>
          <w:kern w:val="0"/>
          <w:sz w:val="32"/>
          <w:szCs w:val="32"/>
        </w:rPr>
        <w:t>+</w:t>
      </w:r>
      <w:r w:rsidR="009610FA">
        <w:rPr>
          <w:rFonts w:ascii="仿宋" w:eastAsia="仿宋" w:hAnsi="仿宋" w:cs="宋体"/>
          <w:b/>
          <w:color w:val="333333"/>
          <w:kern w:val="0"/>
          <w:sz w:val="32"/>
          <w:szCs w:val="32"/>
        </w:rPr>
        <w:t xml:space="preserve"> </w:t>
      </w:r>
      <w:r w:rsidRPr="00FA2F84">
        <w:rPr>
          <w:rFonts w:ascii="仿宋" w:eastAsia="仿宋" w:hAnsi="仿宋" w:cs="宋体" w:hint="eastAsia"/>
          <w:b/>
          <w:color w:val="333333"/>
          <w:kern w:val="0"/>
          <w:sz w:val="32"/>
          <w:szCs w:val="32"/>
        </w:rPr>
        <w:t>社会活动加分。</w:t>
      </w:r>
    </w:p>
    <w:p w14:paraId="1A7ECD14" w14:textId="0D1CB6D5" w:rsidR="0020311B" w:rsidRPr="00751C7F" w:rsidRDefault="00715D1E" w:rsidP="00FA2F84">
      <w:pPr>
        <w:widowControl/>
        <w:shd w:val="clear" w:color="auto" w:fill="FFFFFF"/>
        <w:ind w:firstLineChars="200" w:firstLine="640"/>
        <w:rPr>
          <w:rFonts w:ascii="仿宋" w:eastAsia="仿宋" w:hAnsi="仿宋" w:cs="宋体"/>
          <w:color w:val="333333"/>
          <w:kern w:val="0"/>
          <w:sz w:val="32"/>
          <w:szCs w:val="32"/>
        </w:rPr>
      </w:pPr>
      <w:r w:rsidRPr="00FA2F84">
        <w:rPr>
          <w:rFonts w:ascii="仿宋" w:eastAsia="仿宋" w:hAnsi="仿宋" w:cs="宋体" w:hint="eastAsia"/>
          <w:color w:val="333333"/>
          <w:kern w:val="0"/>
          <w:sz w:val="32"/>
          <w:szCs w:val="32"/>
        </w:rPr>
        <w:t>（</w:t>
      </w:r>
      <w:r w:rsidR="004711A4" w:rsidRPr="00FA2F84">
        <w:rPr>
          <w:rFonts w:ascii="仿宋" w:eastAsia="仿宋" w:hAnsi="仿宋" w:cs="宋体" w:hint="eastAsia"/>
          <w:color w:val="333333"/>
          <w:kern w:val="0"/>
          <w:sz w:val="32"/>
          <w:szCs w:val="32"/>
        </w:rPr>
        <w:t>一</w:t>
      </w:r>
      <w:r w:rsidRPr="00FA2F84">
        <w:rPr>
          <w:rFonts w:ascii="仿宋" w:eastAsia="仿宋" w:hAnsi="仿宋" w:cs="宋体" w:hint="eastAsia"/>
          <w:color w:val="333333"/>
          <w:kern w:val="0"/>
          <w:sz w:val="32"/>
          <w:szCs w:val="32"/>
        </w:rPr>
        <w:t>）</w:t>
      </w:r>
      <w:r w:rsidR="0020311B" w:rsidRPr="00FA2F84">
        <w:rPr>
          <w:rFonts w:ascii="仿宋" w:eastAsia="仿宋" w:hAnsi="仿宋" w:cs="宋体" w:hint="eastAsia"/>
          <w:color w:val="333333"/>
          <w:kern w:val="0"/>
          <w:sz w:val="32"/>
          <w:szCs w:val="32"/>
        </w:rPr>
        <w:t>学术成果加分</w:t>
      </w:r>
    </w:p>
    <w:p w14:paraId="6943D2EC" w14:textId="531465A6" w:rsidR="0020311B" w:rsidRPr="00751C7F" w:rsidRDefault="005D004A" w:rsidP="00FA2F84">
      <w:pPr>
        <w:widowControl/>
        <w:shd w:val="clear" w:color="auto" w:fill="FFFFFF"/>
        <w:ind w:firstLineChars="200" w:firstLine="643"/>
        <w:rPr>
          <w:rFonts w:ascii="仿宋" w:eastAsia="仿宋" w:hAnsi="仿宋" w:cs="宋体"/>
          <w:b/>
          <w:bCs/>
          <w:color w:val="333333"/>
          <w:kern w:val="0"/>
          <w:sz w:val="32"/>
          <w:szCs w:val="32"/>
        </w:rPr>
      </w:pPr>
      <w:r w:rsidRPr="00751C7F">
        <w:rPr>
          <w:rFonts w:ascii="仿宋" w:eastAsia="仿宋" w:hAnsi="仿宋" w:cs="宋体" w:hint="eastAsia"/>
          <w:b/>
          <w:bCs/>
          <w:color w:val="333333"/>
          <w:kern w:val="0"/>
          <w:sz w:val="32"/>
          <w:szCs w:val="32"/>
        </w:rPr>
        <w:t>1</w:t>
      </w:r>
      <w:r w:rsidR="007C006D">
        <w:rPr>
          <w:rFonts w:ascii="仿宋" w:eastAsia="仿宋" w:hAnsi="仿宋" w:cs="宋体" w:hint="eastAsia"/>
          <w:b/>
          <w:bCs/>
          <w:color w:val="333333"/>
          <w:kern w:val="0"/>
          <w:sz w:val="32"/>
          <w:szCs w:val="32"/>
        </w:rPr>
        <w:t>、</w:t>
      </w:r>
      <w:r w:rsidR="0020311B" w:rsidRPr="00751C7F">
        <w:rPr>
          <w:rFonts w:ascii="仿宋" w:eastAsia="仿宋" w:hAnsi="仿宋" w:cs="宋体" w:hint="eastAsia"/>
          <w:b/>
          <w:bCs/>
          <w:color w:val="333333"/>
          <w:kern w:val="0"/>
          <w:sz w:val="32"/>
          <w:szCs w:val="32"/>
        </w:rPr>
        <w:t>论文加分</w:t>
      </w:r>
    </w:p>
    <w:p w14:paraId="0BE98142" w14:textId="765D28E0" w:rsidR="00941FCA" w:rsidRPr="00751C7F" w:rsidRDefault="0020311B" w:rsidP="00FA2F84">
      <w:pPr>
        <w:widowControl/>
        <w:shd w:val="clear" w:color="auto" w:fill="FFFFFF"/>
        <w:ind w:firstLineChars="200" w:firstLine="640"/>
        <w:rPr>
          <w:rFonts w:ascii="仿宋" w:eastAsia="仿宋" w:hAnsi="仿宋" w:cs="宋体"/>
          <w:color w:val="333333"/>
          <w:kern w:val="0"/>
          <w:sz w:val="32"/>
          <w:szCs w:val="32"/>
        </w:rPr>
      </w:pPr>
      <w:r w:rsidRPr="00751C7F">
        <w:rPr>
          <w:rFonts w:ascii="仿宋" w:eastAsia="仿宋" w:hAnsi="仿宋" w:cs="宋体" w:hint="eastAsia"/>
          <w:color w:val="333333"/>
          <w:kern w:val="0"/>
          <w:sz w:val="32"/>
          <w:szCs w:val="32"/>
        </w:rPr>
        <w:t>由所发表的论文级别与篇数来确定加分总和。其中，单篇论文量化指标由基础分和附加分构成：</w:t>
      </w:r>
    </w:p>
    <w:p w14:paraId="181068B1" w14:textId="4D899039" w:rsidR="0020311B" w:rsidRPr="00751C7F" w:rsidRDefault="00464434" w:rsidP="00FA2F84">
      <w:pPr>
        <w:widowControl/>
        <w:shd w:val="clear" w:color="auto" w:fill="FFFFFF"/>
        <w:ind w:firstLineChars="200" w:firstLine="643"/>
        <w:rPr>
          <w:rFonts w:ascii="仿宋" w:eastAsia="仿宋" w:hAnsi="仿宋" w:cs="宋体"/>
          <w:color w:val="333333"/>
          <w:kern w:val="0"/>
          <w:sz w:val="32"/>
          <w:szCs w:val="32"/>
        </w:rPr>
      </w:pPr>
      <w:r w:rsidRPr="00751C7F">
        <w:rPr>
          <w:rFonts w:ascii="仿宋" w:eastAsia="仿宋" w:hAnsi="仿宋" w:cs="宋体" w:hint="eastAsia"/>
          <w:b/>
          <w:bCs/>
          <w:color w:val="333333"/>
          <w:kern w:val="0"/>
          <w:sz w:val="32"/>
          <w:szCs w:val="32"/>
        </w:rPr>
        <w:t>（1）</w:t>
      </w:r>
      <w:r w:rsidR="0020311B" w:rsidRPr="00751C7F">
        <w:rPr>
          <w:rFonts w:ascii="仿宋" w:eastAsia="仿宋" w:hAnsi="仿宋" w:cs="宋体" w:hint="eastAsia"/>
          <w:b/>
          <w:bCs/>
          <w:color w:val="333333"/>
          <w:kern w:val="0"/>
          <w:sz w:val="32"/>
          <w:szCs w:val="32"/>
        </w:rPr>
        <w:t>基础分计算方法：</w:t>
      </w:r>
    </w:p>
    <w:p w14:paraId="488D0C1E" w14:textId="77777777" w:rsidR="0020311B" w:rsidRPr="00751C7F" w:rsidRDefault="0020311B" w:rsidP="00FA2F84">
      <w:pPr>
        <w:widowControl/>
        <w:shd w:val="clear" w:color="auto" w:fill="FFFFFF"/>
        <w:ind w:firstLineChars="200" w:firstLine="640"/>
        <w:rPr>
          <w:rFonts w:ascii="仿宋" w:eastAsia="仿宋" w:hAnsi="仿宋" w:cs="宋体"/>
          <w:color w:val="333333"/>
          <w:kern w:val="0"/>
          <w:sz w:val="32"/>
          <w:szCs w:val="32"/>
        </w:rPr>
      </w:pPr>
      <w:r w:rsidRPr="00751C7F">
        <w:rPr>
          <w:rFonts w:ascii="仿宋" w:eastAsia="仿宋" w:hAnsi="仿宋" w:cs="宋体" w:hint="eastAsia"/>
          <w:color w:val="333333"/>
          <w:kern w:val="0"/>
          <w:sz w:val="32"/>
          <w:szCs w:val="32"/>
        </w:rPr>
        <w:t>①第一层次论文积40分；</w:t>
      </w:r>
    </w:p>
    <w:p w14:paraId="6616AF1E" w14:textId="77777777" w:rsidR="0020311B" w:rsidRPr="00751C7F" w:rsidRDefault="0020311B" w:rsidP="00FA2F84">
      <w:pPr>
        <w:widowControl/>
        <w:shd w:val="clear" w:color="auto" w:fill="FFFFFF"/>
        <w:ind w:firstLineChars="200" w:firstLine="640"/>
        <w:rPr>
          <w:rFonts w:ascii="仿宋" w:eastAsia="仿宋" w:hAnsi="仿宋" w:cs="宋体"/>
          <w:color w:val="333333"/>
          <w:kern w:val="0"/>
          <w:sz w:val="32"/>
          <w:szCs w:val="32"/>
        </w:rPr>
      </w:pPr>
      <w:r w:rsidRPr="00751C7F">
        <w:rPr>
          <w:rFonts w:ascii="仿宋" w:eastAsia="仿宋" w:hAnsi="仿宋" w:cs="宋体" w:hint="eastAsia"/>
          <w:color w:val="333333"/>
          <w:kern w:val="0"/>
          <w:sz w:val="32"/>
          <w:szCs w:val="32"/>
        </w:rPr>
        <w:t>②第二层次论文积25分；</w:t>
      </w:r>
    </w:p>
    <w:p w14:paraId="0F48F209" w14:textId="77777777" w:rsidR="0020311B" w:rsidRPr="00751C7F" w:rsidRDefault="0020311B" w:rsidP="00FA2F84">
      <w:pPr>
        <w:widowControl/>
        <w:shd w:val="clear" w:color="auto" w:fill="FFFFFF"/>
        <w:ind w:firstLineChars="200" w:firstLine="640"/>
        <w:rPr>
          <w:rFonts w:ascii="仿宋" w:eastAsia="仿宋" w:hAnsi="仿宋" w:cs="宋体"/>
          <w:color w:val="333333"/>
          <w:kern w:val="0"/>
          <w:sz w:val="32"/>
          <w:szCs w:val="32"/>
        </w:rPr>
      </w:pPr>
      <w:r w:rsidRPr="00751C7F">
        <w:rPr>
          <w:rFonts w:ascii="仿宋" w:eastAsia="仿宋" w:hAnsi="仿宋" w:cs="宋体" w:hint="eastAsia"/>
          <w:color w:val="333333"/>
          <w:kern w:val="0"/>
          <w:sz w:val="32"/>
          <w:szCs w:val="32"/>
        </w:rPr>
        <w:t>③第三层次论文积8分。</w:t>
      </w:r>
    </w:p>
    <w:p w14:paraId="7C79F877" w14:textId="4726F3AD" w:rsidR="0020311B" w:rsidRPr="00751C7F" w:rsidRDefault="00464434" w:rsidP="00FA2F84">
      <w:pPr>
        <w:widowControl/>
        <w:shd w:val="clear" w:color="auto" w:fill="FFFFFF"/>
        <w:ind w:firstLineChars="200" w:firstLine="643"/>
        <w:rPr>
          <w:rFonts w:ascii="仿宋" w:eastAsia="仿宋" w:hAnsi="仿宋" w:cs="宋体"/>
          <w:color w:val="333333"/>
          <w:kern w:val="0"/>
          <w:sz w:val="32"/>
          <w:szCs w:val="32"/>
        </w:rPr>
      </w:pPr>
      <w:r w:rsidRPr="00751C7F">
        <w:rPr>
          <w:rFonts w:ascii="仿宋" w:eastAsia="仿宋" w:hAnsi="仿宋" w:cs="宋体" w:hint="eastAsia"/>
          <w:b/>
          <w:bCs/>
          <w:color w:val="333333"/>
          <w:kern w:val="0"/>
          <w:sz w:val="32"/>
          <w:szCs w:val="32"/>
        </w:rPr>
        <w:t>（2）</w:t>
      </w:r>
      <w:r w:rsidR="0020311B" w:rsidRPr="00751C7F">
        <w:rPr>
          <w:rFonts w:ascii="仿宋" w:eastAsia="仿宋" w:hAnsi="仿宋" w:cs="宋体" w:hint="eastAsia"/>
          <w:b/>
          <w:bCs/>
          <w:color w:val="333333"/>
          <w:kern w:val="0"/>
          <w:sz w:val="32"/>
          <w:szCs w:val="32"/>
        </w:rPr>
        <w:t>附加分计算方法：</w:t>
      </w:r>
    </w:p>
    <w:p w14:paraId="2C9F59F1" w14:textId="61BB27CF" w:rsidR="0020311B" w:rsidRPr="00751C7F" w:rsidRDefault="00104B70" w:rsidP="00FA2F84">
      <w:pPr>
        <w:widowControl/>
        <w:shd w:val="clear" w:color="auto" w:fill="FFFFFF"/>
        <w:ind w:firstLineChars="200" w:firstLine="640"/>
        <w:rPr>
          <w:rFonts w:ascii="仿宋" w:eastAsia="仿宋" w:hAnsi="仿宋" w:cs="宋体"/>
          <w:color w:val="333333"/>
          <w:kern w:val="0"/>
          <w:sz w:val="32"/>
          <w:szCs w:val="32"/>
        </w:rPr>
      </w:pPr>
      <w:r w:rsidRPr="00751C7F">
        <w:rPr>
          <w:rFonts w:ascii="仿宋" w:eastAsia="仿宋" w:hAnsi="仿宋" w:cs="宋体"/>
          <w:color w:val="333333"/>
          <w:kern w:val="0"/>
          <w:sz w:val="32"/>
          <w:szCs w:val="32"/>
        </w:rPr>
        <w:t>ESI高被</w:t>
      </w:r>
      <w:proofErr w:type="gramStart"/>
      <w:r w:rsidRPr="00751C7F">
        <w:rPr>
          <w:rFonts w:ascii="仿宋" w:eastAsia="仿宋" w:hAnsi="仿宋" w:cs="宋体"/>
          <w:color w:val="333333"/>
          <w:kern w:val="0"/>
          <w:sz w:val="32"/>
          <w:szCs w:val="32"/>
        </w:rPr>
        <w:t>引论文</w:t>
      </w:r>
      <w:r w:rsidR="0020311B" w:rsidRPr="00751C7F">
        <w:rPr>
          <w:rFonts w:ascii="仿宋" w:eastAsia="仿宋" w:hAnsi="仿宋" w:cs="宋体" w:hint="eastAsia"/>
          <w:color w:val="333333"/>
          <w:kern w:val="0"/>
          <w:sz w:val="32"/>
          <w:szCs w:val="32"/>
        </w:rPr>
        <w:t>积</w:t>
      </w:r>
      <w:proofErr w:type="gramEnd"/>
      <w:r w:rsidR="0020311B" w:rsidRPr="00751C7F">
        <w:rPr>
          <w:rFonts w:ascii="仿宋" w:eastAsia="仿宋" w:hAnsi="仿宋" w:cs="宋体" w:hint="eastAsia"/>
          <w:color w:val="333333"/>
          <w:kern w:val="0"/>
          <w:sz w:val="32"/>
          <w:szCs w:val="32"/>
        </w:rPr>
        <w:t>20分</w:t>
      </w:r>
      <w:r w:rsidR="004C7B62" w:rsidRPr="00751C7F">
        <w:rPr>
          <w:rFonts w:ascii="仿宋" w:eastAsia="仿宋" w:hAnsi="仿宋" w:cs="宋体" w:hint="eastAsia"/>
          <w:color w:val="333333"/>
          <w:kern w:val="0"/>
          <w:sz w:val="32"/>
          <w:szCs w:val="32"/>
        </w:rPr>
        <w:t>。</w:t>
      </w:r>
    </w:p>
    <w:p w14:paraId="784A3CE0" w14:textId="1A8F1961" w:rsidR="0020311B" w:rsidRPr="00751C7F" w:rsidRDefault="00464434" w:rsidP="00FA2F84">
      <w:pPr>
        <w:widowControl/>
        <w:shd w:val="clear" w:color="auto" w:fill="FFFFFF"/>
        <w:ind w:firstLineChars="200" w:firstLine="643"/>
        <w:rPr>
          <w:rFonts w:ascii="仿宋" w:eastAsia="仿宋" w:hAnsi="仿宋" w:cs="宋体"/>
          <w:b/>
          <w:bCs/>
          <w:color w:val="333333"/>
          <w:kern w:val="0"/>
          <w:sz w:val="32"/>
          <w:szCs w:val="32"/>
        </w:rPr>
      </w:pPr>
      <w:r w:rsidRPr="00751C7F">
        <w:rPr>
          <w:rFonts w:ascii="仿宋" w:eastAsia="仿宋" w:hAnsi="仿宋" w:cs="宋体" w:hint="eastAsia"/>
          <w:b/>
          <w:bCs/>
          <w:color w:val="333333"/>
          <w:kern w:val="0"/>
          <w:sz w:val="32"/>
          <w:szCs w:val="32"/>
        </w:rPr>
        <w:t>2</w:t>
      </w:r>
      <w:r w:rsidR="007C006D">
        <w:rPr>
          <w:rFonts w:ascii="仿宋" w:eastAsia="仿宋" w:hAnsi="仿宋" w:cs="宋体" w:hint="eastAsia"/>
          <w:b/>
          <w:bCs/>
          <w:color w:val="333333"/>
          <w:kern w:val="0"/>
          <w:sz w:val="32"/>
          <w:szCs w:val="32"/>
        </w:rPr>
        <w:t>、</w:t>
      </w:r>
      <w:r w:rsidR="0020311B" w:rsidRPr="00751C7F">
        <w:rPr>
          <w:rFonts w:ascii="仿宋" w:eastAsia="仿宋" w:hAnsi="仿宋" w:cs="宋体" w:hint="eastAsia"/>
          <w:b/>
          <w:bCs/>
          <w:color w:val="333333"/>
          <w:kern w:val="0"/>
          <w:sz w:val="32"/>
          <w:szCs w:val="32"/>
        </w:rPr>
        <w:t>科研获奖加分</w:t>
      </w:r>
    </w:p>
    <w:tbl>
      <w:tblPr>
        <w:tblW w:w="0" w:type="auto"/>
        <w:jc w:val="center"/>
        <w:tblCellMar>
          <w:left w:w="0" w:type="dxa"/>
          <w:right w:w="0" w:type="dxa"/>
        </w:tblCellMar>
        <w:tblLook w:val="04A0" w:firstRow="1" w:lastRow="0" w:firstColumn="1" w:lastColumn="0" w:noHBand="0" w:noVBand="1"/>
      </w:tblPr>
      <w:tblGrid>
        <w:gridCol w:w="2760"/>
        <w:gridCol w:w="2760"/>
        <w:gridCol w:w="2760"/>
      </w:tblGrid>
      <w:tr w:rsidR="0020311B" w:rsidRPr="00751C7F" w14:paraId="12D25428" w14:textId="77777777" w:rsidTr="001B08AD">
        <w:trPr>
          <w:trHeight w:val="855"/>
          <w:jc w:val="center"/>
        </w:trPr>
        <w:tc>
          <w:tcPr>
            <w:tcW w:w="2760" w:type="dxa"/>
            <w:tcBorders>
              <w:top w:val="outset" w:sz="6" w:space="0" w:color="auto"/>
              <w:left w:val="outset" w:sz="6" w:space="0" w:color="auto"/>
              <w:bottom w:val="outset" w:sz="6" w:space="0" w:color="auto"/>
              <w:right w:val="outset" w:sz="6" w:space="0" w:color="auto"/>
            </w:tcBorders>
            <w:hideMark/>
          </w:tcPr>
          <w:p w14:paraId="530E64C5" w14:textId="77777777" w:rsidR="0020311B" w:rsidRPr="00751C7F" w:rsidRDefault="005D004A" w:rsidP="005D004A">
            <w:pPr>
              <w:widowControl/>
              <w:spacing w:line="500" w:lineRule="exact"/>
              <w:ind w:firstLine="1470"/>
              <w:rPr>
                <w:rFonts w:ascii="仿宋" w:eastAsia="仿宋" w:hAnsi="仿宋" w:cs="宋体"/>
                <w:kern w:val="0"/>
                <w:sz w:val="30"/>
                <w:szCs w:val="30"/>
              </w:rPr>
            </w:pPr>
            <w:r w:rsidRPr="00751C7F">
              <w:rPr>
                <w:rFonts w:ascii="仿宋" w:eastAsia="仿宋" w:hAnsi="仿宋" w:cs="宋体" w:hint="eastAsia"/>
                <w:noProof/>
                <w:kern w:val="0"/>
                <w:sz w:val="30"/>
                <w:szCs w:val="30"/>
              </w:rPr>
              <w:lastRenderedPageBreak/>
              <mc:AlternateContent>
                <mc:Choice Requires="wps">
                  <w:drawing>
                    <wp:anchor distT="0" distB="0" distL="114300" distR="114300" simplePos="0" relativeHeight="251658240" behindDoc="0" locked="0" layoutInCell="1" allowOverlap="1" wp14:anchorId="14171201" wp14:editId="541A6A95">
                      <wp:simplePos x="0" y="0"/>
                      <wp:positionH relativeFrom="column">
                        <wp:posOffset>1905</wp:posOffset>
                      </wp:positionH>
                      <wp:positionV relativeFrom="paragraph">
                        <wp:posOffset>5715</wp:posOffset>
                      </wp:positionV>
                      <wp:extent cx="1744980" cy="624840"/>
                      <wp:effectExtent l="0" t="0" r="26670" b="22860"/>
                      <wp:wrapNone/>
                      <wp:docPr id="1" name="直接连接符 1"/>
                      <wp:cNvGraphicFramePr/>
                      <a:graphic xmlns:a="http://schemas.openxmlformats.org/drawingml/2006/main">
                        <a:graphicData uri="http://schemas.microsoft.com/office/word/2010/wordprocessingShape">
                          <wps:wsp>
                            <wps:cNvCnPr/>
                            <wps:spPr>
                              <a:xfrm>
                                <a:off x="0" y="0"/>
                                <a:ext cx="1744980" cy="62484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185232F8" id="直接连接符 1"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pt,.45pt" to="137.55pt,4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" strokecolor="black [3200]" strokeweight=".5pt">
                      <v:stroke joinstyle="miter"/>
                    </v:line>
                  </w:pict>
                </mc:Fallback>
              </mc:AlternateContent>
            </w:r>
            <w:r w:rsidR="0020311B" w:rsidRPr="00751C7F">
              <w:rPr>
                <w:rFonts w:ascii="仿宋" w:eastAsia="仿宋" w:hAnsi="仿宋" w:cs="宋体" w:hint="eastAsia"/>
                <w:kern w:val="0"/>
                <w:sz w:val="30"/>
                <w:szCs w:val="30"/>
              </w:rPr>
              <w:t>获奖层次</w:t>
            </w:r>
          </w:p>
          <w:p w14:paraId="6A3CBC18" w14:textId="77777777" w:rsidR="0020311B" w:rsidRPr="00751C7F" w:rsidRDefault="0020311B" w:rsidP="005D004A">
            <w:pPr>
              <w:widowControl/>
              <w:spacing w:line="500" w:lineRule="exact"/>
              <w:ind w:firstLineChars="100" w:firstLine="300"/>
              <w:rPr>
                <w:rFonts w:ascii="仿宋" w:eastAsia="仿宋" w:hAnsi="仿宋" w:cs="宋体"/>
                <w:kern w:val="0"/>
                <w:sz w:val="30"/>
                <w:szCs w:val="30"/>
              </w:rPr>
            </w:pPr>
            <w:r w:rsidRPr="00751C7F">
              <w:rPr>
                <w:rFonts w:ascii="仿宋" w:eastAsia="仿宋" w:hAnsi="仿宋" w:cs="宋体" w:hint="eastAsia"/>
                <w:kern w:val="0"/>
                <w:sz w:val="30"/>
                <w:szCs w:val="30"/>
              </w:rPr>
              <w:t>获奖等级</w:t>
            </w:r>
          </w:p>
        </w:tc>
        <w:tc>
          <w:tcPr>
            <w:tcW w:w="2760" w:type="dxa"/>
            <w:tcBorders>
              <w:top w:val="outset" w:sz="6" w:space="0" w:color="auto"/>
              <w:left w:val="outset" w:sz="6" w:space="0" w:color="auto"/>
              <w:bottom w:val="outset" w:sz="6" w:space="0" w:color="auto"/>
              <w:right w:val="outset" w:sz="6" w:space="0" w:color="auto"/>
            </w:tcBorders>
            <w:vAlign w:val="center"/>
            <w:hideMark/>
          </w:tcPr>
          <w:p w14:paraId="3708DF74" w14:textId="77777777" w:rsidR="0020311B" w:rsidRPr="00751C7F" w:rsidRDefault="0020311B" w:rsidP="005D004A">
            <w:pPr>
              <w:widowControl/>
              <w:spacing w:line="500" w:lineRule="exact"/>
              <w:jc w:val="center"/>
              <w:rPr>
                <w:rFonts w:ascii="仿宋" w:eastAsia="仿宋" w:hAnsi="仿宋" w:cs="宋体"/>
                <w:kern w:val="0"/>
                <w:sz w:val="30"/>
                <w:szCs w:val="30"/>
              </w:rPr>
            </w:pPr>
            <w:r w:rsidRPr="00751C7F">
              <w:rPr>
                <w:rFonts w:ascii="仿宋" w:eastAsia="仿宋" w:hAnsi="仿宋" w:cs="宋体" w:hint="eastAsia"/>
                <w:kern w:val="0"/>
                <w:sz w:val="30"/>
                <w:szCs w:val="30"/>
              </w:rPr>
              <w:t>国家级</w:t>
            </w:r>
          </w:p>
        </w:tc>
        <w:tc>
          <w:tcPr>
            <w:tcW w:w="2760" w:type="dxa"/>
            <w:tcBorders>
              <w:top w:val="outset" w:sz="6" w:space="0" w:color="auto"/>
              <w:left w:val="outset" w:sz="6" w:space="0" w:color="auto"/>
              <w:bottom w:val="outset" w:sz="6" w:space="0" w:color="auto"/>
              <w:right w:val="outset" w:sz="6" w:space="0" w:color="auto"/>
            </w:tcBorders>
            <w:vAlign w:val="center"/>
            <w:hideMark/>
          </w:tcPr>
          <w:p w14:paraId="6A712CD8" w14:textId="77777777" w:rsidR="0020311B" w:rsidRPr="00751C7F" w:rsidRDefault="0020311B" w:rsidP="005D004A">
            <w:pPr>
              <w:widowControl/>
              <w:spacing w:line="500" w:lineRule="exact"/>
              <w:jc w:val="center"/>
              <w:rPr>
                <w:rFonts w:ascii="仿宋" w:eastAsia="仿宋" w:hAnsi="仿宋" w:cs="宋体"/>
                <w:kern w:val="0"/>
                <w:sz w:val="30"/>
                <w:szCs w:val="30"/>
              </w:rPr>
            </w:pPr>
            <w:r w:rsidRPr="00751C7F">
              <w:rPr>
                <w:rFonts w:ascii="仿宋" w:eastAsia="仿宋" w:hAnsi="仿宋" w:cs="宋体" w:hint="eastAsia"/>
                <w:kern w:val="0"/>
                <w:sz w:val="30"/>
                <w:szCs w:val="30"/>
              </w:rPr>
              <w:t>省部级</w:t>
            </w:r>
          </w:p>
        </w:tc>
      </w:tr>
      <w:tr w:rsidR="0020311B" w:rsidRPr="00751C7F" w14:paraId="2B625818" w14:textId="77777777" w:rsidTr="001B08AD">
        <w:trPr>
          <w:trHeight w:val="705"/>
          <w:jc w:val="center"/>
        </w:trPr>
        <w:tc>
          <w:tcPr>
            <w:tcW w:w="2760" w:type="dxa"/>
            <w:tcBorders>
              <w:top w:val="outset" w:sz="6" w:space="0" w:color="auto"/>
              <w:left w:val="outset" w:sz="6" w:space="0" w:color="auto"/>
              <w:bottom w:val="outset" w:sz="6" w:space="0" w:color="auto"/>
              <w:right w:val="outset" w:sz="6" w:space="0" w:color="auto"/>
            </w:tcBorders>
            <w:vAlign w:val="center"/>
            <w:hideMark/>
          </w:tcPr>
          <w:p w14:paraId="29F33569" w14:textId="77777777" w:rsidR="0020311B" w:rsidRPr="00751C7F" w:rsidRDefault="0020311B" w:rsidP="005D004A">
            <w:pPr>
              <w:widowControl/>
              <w:spacing w:line="500" w:lineRule="exact"/>
              <w:jc w:val="center"/>
              <w:rPr>
                <w:rFonts w:ascii="仿宋" w:eastAsia="仿宋" w:hAnsi="仿宋" w:cs="宋体"/>
                <w:kern w:val="0"/>
                <w:sz w:val="30"/>
                <w:szCs w:val="30"/>
              </w:rPr>
            </w:pPr>
            <w:r w:rsidRPr="00751C7F">
              <w:rPr>
                <w:rFonts w:ascii="仿宋" w:eastAsia="仿宋" w:hAnsi="仿宋" w:cs="宋体" w:hint="eastAsia"/>
                <w:kern w:val="0"/>
                <w:sz w:val="30"/>
                <w:szCs w:val="30"/>
              </w:rPr>
              <w:t>一等奖</w:t>
            </w:r>
          </w:p>
        </w:tc>
        <w:tc>
          <w:tcPr>
            <w:tcW w:w="2760" w:type="dxa"/>
            <w:tcBorders>
              <w:top w:val="outset" w:sz="6" w:space="0" w:color="auto"/>
              <w:left w:val="outset" w:sz="6" w:space="0" w:color="auto"/>
              <w:bottom w:val="outset" w:sz="6" w:space="0" w:color="auto"/>
              <w:right w:val="outset" w:sz="6" w:space="0" w:color="auto"/>
            </w:tcBorders>
            <w:vAlign w:val="center"/>
            <w:hideMark/>
          </w:tcPr>
          <w:p w14:paraId="7254BD6E" w14:textId="77777777" w:rsidR="0020311B" w:rsidRPr="00751C7F" w:rsidRDefault="0020311B" w:rsidP="005D004A">
            <w:pPr>
              <w:widowControl/>
              <w:spacing w:line="500" w:lineRule="exact"/>
              <w:jc w:val="center"/>
              <w:rPr>
                <w:rFonts w:ascii="仿宋" w:eastAsia="仿宋" w:hAnsi="仿宋" w:cs="宋体"/>
                <w:kern w:val="0"/>
                <w:sz w:val="30"/>
                <w:szCs w:val="30"/>
              </w:rPr>
            </w:pPr>
            <w:r w:rsidRPr="00751C7F">
              <w:rPr>
                <w:rFonts w:ascii="仿宋" w:eastAsia="仿宋" w:hAnsi="仿宋" w:cs="宋体" w:hint="eastAsia"/>
                <w:kern w:val="0"/>
                <w:sz w:val="30"/>
                <w:szCs w:val="30"/>
              </w:rPr>
              <w:t>48</w:t>
            </w:r>
          </w:p>
        </w:tc>
        <w:tc>
          <w:tcPr>
            <w:tcW w:w="2760" w:type="dxa"/>
            <w:tcBorders>
              <w:top w:val="outset" w:sz="6" w:space="0" w:color="auto"/>
              <w:left w:val="outset" w:sz="6" w:space="0" w:color="auto"/>
              <w:bottom w:val="outset" w:sz="6" w:space="0" w:color="auto"/>
              <w:right w:val="outset" w:sz="6" w:space="0" w:color="auto"/>
            </w:tcBorders>
            <w:vAlign w:val="center"/>
            <w:hideMark/>
          </w:tcPr>
          <w:p w14:paraId="37F41F52" w14:textId="77777777" w:rsidR="0020311B" w:rsidRPr="00751C7F" w:rsidRDefault="0020311B" w:rsidP="005D004A">
            <w:pPr>
              <w:widowControl/>
              <w:spacing w:line="500" w:lineRule="exact"/>
              <w:jc w:val="center"/>
              <w:rPr>
                <w:rFonts w:ascii="仿宋" w:eastAsia="仿宋" w:hAnsi="仿宋" w:cs="宋体"/>
                <w:kern w:val="0"/>
                <w:sz w:val="30"/>
                <w:szCs w:val="30"/>
              </w:rPr>
            </w:pPr>
            <w:r w:rsidRPr="00751C7F">
              <w:rPr>
                <w:rFonts w:ascii="仿宋" w:eastAsia="仿宋" w:hAnsi="仿宋" w:cs="宋体" w:hint="eastAsia"/>
                <w:kern w:val="0"/>
                <w:sz w:val="30"/>
                <w:szCs w:val="30"/>
              </w:rPr>
              <w:t>24</w:t>
            </w:r>
          </w:p>
        </w:tc>
      </w:tr>
      <w:tr w:rsidR="0020311B" w:rsidRPr="00751C7F" w14:paraId="59B4896C" w14:textId="77777777" w:rsidTr="001B08AD">
        <w:trPr>
          <w:trHeight w:val="825"/>
          <w:jc w:val="center"/>
        </w:trPr>
        <w:tc>
          <w:tcPr>
            <w:tcW w:w="2760" w:type="dxa"/>
            <w:tcBorders>
              <w:top w:val="outset" w:sz="6" w:space="0" w:color="auto"/>
              <w:left w:val="outset" w:sz="6" w:space="0" w:color="auto"/>
              <w:bottom w:val="outset" w:sz="6" w:space="0" w:color="auto"/>
              <w:right w:val="outset" w:sz="6" w:space="0" w:color="auto"/>
            </w:tcBorders>
            <w:vAlign w:val="center"/>
            <w:hideMark/>
          </w:tcPr>
          <w:p w14:paraId="76DA593F" w14:textId="77777777" w:rsidR="0020311B" w:rsidRPr="00751C7F" w:rsidRDefault="0020311B" w:rsidP="005D004A">
            <w:pPr>
              <w:widowControl/>
              <w:spacing w:line="500" w:lineRule="exact"/>
              <w:jc w:val="center"/>
              <w:rPr>
                <w:rFonts w:ascii="仿宋" w:eastAsia="仿宋" w:hAnsi="仿宋" w:cs="宋体"/>
                <w:kern w:val="0"/>
                <w:sz w:val="30"/>
                <w:szCs w:val="30"/>
              </w:rPr>
            </w:pPr>
            <w:r w:rsidRPr="00751C7F">
              <w:rPr>
                <w:rFonts w:ascii="仿宋" w:eastAsia="仿宋" w:hAnsi="仿宋" w:cs="宋体" w:hint="eastAsia"/>
                <w:kern w:val="0"/>
                <w:sz w:val="30"/>
                <w:szCs w:val="30"/>
              </w:rPr>
              <w:t>二等奖</w:t>
            </w:r>
          </w:p>
        </w:tc>
        <w:tc>
          <w:tcPr>
            <w:tcW w:w="2760" w:type="dxa"/>
            <w:tcBorders>
              <w:top w:val="outset" w:sz="6" w:space="0" w:color="auto"/>
              <w:left w:val="outset" w:sz="6" w:space="0" w:color="auto"/>
              <w:bottom w:val="outset" w:sz="6" w:space="0" w:color="auto"/>
              <w:right w:val="outset" w:sz="6" w:space="0" w:color="auto"/>
            </w:tcBorders>
            <w:vAlign w:val="center"/>
            <w:hideMark/>
          </w:tcPr>
          <w:p w14:paraId="319EBF7F" w14:textId="77777777" w:rsidR="0020311B" w:rsidRPr="00751C7F" w:rsidRDefault="0020311B" w:rsidP="005D004A">
            <w:pPr>
              <w:widowControl/>
              <w:spacing w:line="500" w:lineRule="exact"/>
              <w:jc w:val="center"/>
              <w:rPr>
                <w:rFonts w:ascii="仿宋" w:eastAsia="仿宋" w:hAnsi="仿宋" w:cs="宋体"/>
                <w:kern w:val="0"/>
                <w:sz w:val="30"/>
                <w:szCs w:val="30"/>
              </w:rPr>
            </w:pPr>
            <w:r w:rsidRPr="00751C7F">
              <w:rPr>
                <w:rFonts w:ascii="仿宋" w:eastAsia="仿宋" w:hAnsi="仿宋" w:cs="宋体" w:hint="eastAsia"/>
                <w:kern w:val="0"/>
                <w:sz w:val="30"/>
                <w:szCs w:val="30"/>
              </w:rPr>
              <w:t>36</w:t>
            </w:r>
          </w:p>
        </w:tc>
        <w:tc>
          <w:tcPr>
            <w:tcW w:w="2760" w:type="dxa"/>
            <w:tcBorders>
              <w:top w:val="outset" w:sz="6" w:space="0" w:color="auto"/>
              <w:left w:val="outset" w:sz="6" w:space="0" w:color="auto"/>
              <w:bottom w:val="outset" w:sz="6" w:space="0" w:color="auto"/>
              <w:right w:val="outset" w:sz="6" w:space="0" w:color="auto"/>
            </w:tcBorders>
            <w:vAlign w:val="center"/>
            <w:hideMark/>
          </w:tcPr>
          <w:p w14:paraId="32253D7C" w14:textId="77777777" w:rsidR="0020311B" w:rsidRPr="00751C7F" w:rsidRDefault="0020311B" w:rsidP="005D004A">
            <w:pPr>
              <w:widowControl/>
              <w:spacing w:line="500" w:lineRule="exact"/>
              <w:jc w:val="center"/>
              <w:rPr>
                <w:rFonts w:ascii="仿宋" w:eastAsia="仿宋" w:hAnsi="仿宋" w:cs="宋体"/>
                <w:kern w:val="0"/>
                <w:sz w:val="30"/>
                <w:szCs w:val="30"/>
              </w:rPr>
            </w:pPr>
            <w:r w:rsidRPr="00751C7F">
              <w:rPr>
                <w:rFonts w:ascii="仿宋" w:eastAsia="仿宋" w:hAnsi="仿宋" w:cs="宋体" w:hint="eastAsia"/>
                <w:kern w:val="0"/>
                <w:sz w:val="30"/>
                <w:szCs w:val="30"/>
              </w:rPr>
              <w:t>12</w:t>
            </w:r>
          </w:p>
        </w:tc>
      </w:tr>
      <w:tr w:rsidR="0020311B" w:rsidRPr="00751C7F" w14:paraId="3C7E45CE" w14:textId="77777777" w:rsidTr="001B08AD">
        <w:trPr>
          <w:trHeight w:val="795"/>
          <w:jc w:val="center"/>
        </w:trPr>
        <w:tc>
          <w:tcPr>
            <w:tcW w:w="2760" w:type="dxa"/>
            <w:tcBorders>
              <w:top w:val="outset" w:sz="6" w:space="0" w:color="auto"/>
              <w:left w:val="outset" w:sz="6" w:space="0" w:color="auto"/>
              <w:bottom w:val="outset" w:sz="6" w:space="0" w:color="auto"/>
              <w:right w:val="outset" w:sz="6" w:space="0" w:color="auto"/>
            </w:tcBorders>
            <w:vAlign w:val="center"/>
            <w:hideMark/>
          </w:tcPr>
          <w:p w14:paraId="7E08EA18" w14:textId="77777777" w:rsidR="0020311B" w:rsidRPr="00751C7F" w:rsidRDefault="0020311B" w:rsidP="005D004A">
            <w:pPr>
              <w:widowControl/>
              <w:spacing w:line="500" w:lineRule="exact"/>
              <w:jc w:val="center"/>
              <w:rPr>
                <w:rFonts w:ascii="仿宋" w:eastAsia="仿宋" w:hAnsi="仿宋" w:cs="宋体"/>
                <w:kern w:val="0"/>
                <w:sz w:val="30"/>
                <w:szCs w:val="30"/>
              </w:rPr>
            </w:pPr>
            <w:r w:rsidRPr="00751C7F">
              <w:rPr>
                <w:rFonts w:ascii="仿宋" w:eastAsia="仿宋" w:hAnsi="仿宋" w:cs="宋体" w:hint="eastAsia"/>
                <w:kern w:val="0"/>
                <w:sz w:val="30"/>
                <w:szCs w:val="30"/>
              </w:rPr>
              <w:t>三等奖</w:t>
            </w:r>
          </w:p>
        </w:tc>
        <w:tc>
          <w:tcPr>
            <w:tcW w:w="2760" w:type="dxa"/>
            <w:tcBorders>
              <w:top w:val="outset" w:sz="6" w:space="0" w:color="auto"/>
              <w:left w:val="outset" w:sz="6" w:space="0" w:color="auto"/>
              <w:bottom w:val="outset" w:sz="6" w:space="0" w:color="auto"/>
              <w:right w:val="outset" w:sz="6" w:space="0" w:color="auto"/>
            </w:tcBorders>
            <w:vAlign w:val="center"/>
            <w:hideMark/>
          </w:tcPr>
          <w:p w14:paraId="37099035" w14:textId="77777777" w:rsidR="0020311B" w:rsidRPr="00751C7F" w:rsidRDefault="0020311B" w:rsidP="005D004A">
            <w:pPr>
              <w:widowControl/>
              <w:spacing w:line="500" w:lineRule="exact"/>
              <w:jc w:val="center"/>
              <w:rPr>
                <w:rFonts w:ascii="仿宋" w:eastAsia="仿宋" w:hAnsi="仿宋" w:cs="宋体"/>
                <w:kern w:val="0"/>
                <w:sz w:val="30"/>
                <w:szCs w:val="30"/>
              </w:rPr>
            </w:pPr>
            <w:r w:rsidRPr="00751C7F">
              <w:rPr>
                <w:rFonts w:ascii="仿宋" w:eastAsia="仿宋" w:hAnsi="仿宋" w:cs="宋体" w:hint="eastAsia"/>
                <w:kern w:val="0"/>
                <w:sz w:val="30"/>
                <w:szCs w:val="30"/>
              </w:rPr>
              <w:t>24</w:t>
            </w:r>
          </w:p>
        </w:tc>
        <w:tc>
          <w:tcPr>
            <w:tcW w:w="2760" w:type="dxa"/>
            <w:tcBorders>
              <w:top w:val="outset" w:sz="6" w:space="0" w:color="auto"/>
              <w:left w:val="outset" w:sz="6" w:space="0" w:color="auto"/>
              <w:bottom w:val="outset" w:sz="6" w:space="0" w:color="auto"/>
              <w:right w:val="outset" w:sz="6" w:space="0" w:color="auto"/>
            </w:tcBorders>
            <w:vAlign w:val="center"/>
            <w:hideMark/>
          </w:tcPr>
          <w:p w14:paraId="04EE13E7" w14:textId="77777777" w:rsidR="0020311B" w:rsidRPr="00751C7F" w:rsidRDefault="0020311B" w:rsidP="005D004A">
            <w:pPr>
              <w:widowControl/>
              <w:spacing w:line="500" w:lineRule="exact"/>
              <w:jc w:val="center"/>
              <w:rPr>
                <w:rFonts w:ascii="仿宋" w:eastAsia="仿宋" w:hAnsi="仿宋" w:cs="宋体"/>
                <w:kern w:val="0"/>
                <w:sz w:val="30"/>
                <w:szCs w:val="30"/>
              </w:rPr>
            </w:pPr>
            <w:r w:rsidRPr="00751C7F">
              <w:rPr>
                <w:rFonts w:ascii="仿宋" w:eastAsia="仿宋" w:hAnsi="仿宋" w:cs="宋体" w:hint="eastAsia"/>
                <w:kern w:val="0"/>
                <w:sz w:val="30"/>
                <w:szCs w:val="30"/>
              </w:rPr>
              <w:t>6</w:t>
            </w:r>
          </w:p>
        </w:tc>
      </w:tr>
    </w:tbl>
    <w:p w14:paraId="5348D537" w14:textId="112D5F62" w:rsidR="0020311B" w:rsidRPr="00FA2F84" w:rsidRDefault="00BF2A78" w:rsidP="00FA2F84">
      <w:pPr>
        <w:widowControl/>
        <w:shd w:val="clear" w:color="auto" w:fill="FFFFFF"/>
        <w:ind w:firstLineChars="200" w:firstLine="640"/>
        <w:rPr>
          <w:rFonts w:ascii="仿宋" w:eastAsia="仿宋" w:hAnsi="仿宋" w:cs="宋体"/>
          <w:color w:val="333333"/>
          <w:kern w:val="0"/>
          <w:sz w:val="32"/>
          <w:szCs w:val="32"/>
        </w:rPr>
      </w:pPr>
      <w:r w:rsidRPr="00FA2F84">
        <w:rPr>
          <w:rFonts w:ascii="仿宋" w:eastAsia="仿宋" w:hAnsi="仿宋" w:cs="宋体" w:hint="eastAsia"/>
          <w:color w:val="333333"/>
          <w:kern w:val="0"/>
          <w:sz w:val="32"/>
          <w:szCs w:val="32"/>
        </w:rPr>
        <w:t>获省部级及以上科技成果奖励</w:t>
      </w:r>
      <w:r w:rsidR="0020311B" w:rsidRPr="00FA2F84">
        <w:rPr>
          <w:rFonts w:ascii="仿宋" w:eastAsia="仿宋" w:hAnsi="仿宋" w:cs="宋体" w:hint="eastAsia"/>
          <w:color w:val="333333"/>
          <w:kern w:val="0"/>
          <w:sz w:val="32"/>
          <w:szCs w:val="32"/>
        </w:rPr>
        <w:t>必须出具相关获奖证书或相关证明材料。所获奖项为个人奖时,加分分值为相应获奖等级的最高加分分值。所获奖项为团体奖时（</w:t>
      </w:r>
      <w:r w:rsidR="00DB54CF">
        <w:rPr>
          <w:rFonts w:ascii="仿宋" w:eastAsia="仿宋" w:hAnsi="仿宋" w:cs="宋体" w:hint="eastAsia"/>
          <w:color w:val="333333"/>
          <w:kern w:val="0"/>
          <w:sz w:val="32"/>
          <w:szCs w:val="32"/>
        </w:rPr>
        <w:t>需有</w:t>
      </w:r>
      <w:r w:rsidR="0018571D">
        <w:rPr>
          <w:rFonts w:ascii="仿宋" w:eastAsia="仿宋" w:hAnsi="仿宋" w:cs="宋体" w:hint="eastAsia"/>
          <w:color w:val="333333"/>
          <w:kern w:val="0"/>
          <w:sz w:val="32"/>
          <w:szCs w:val="32"/>
        </w:rPr>
        <w:t>个人</w:t>
      </w:r>
      <w:r w:rsidR="00DB54CF">
        <w:rPr>
          <w:rFonts w:ascii="仿宋" w:eastAsia="仿宋" w:hAnsi="仿宋" w:cs="宋体" w:hint="eastAsia"/>
          <w:color w:val="333333"/>
          <w:kern w:val="0"/>
          <w:sz w:val="32"/>
          <w:szCs w:val="32"/>
        </w:rPr>
        <w:t>获奖证书</w:t>
      </w:r>
      <w:r w:rsidR="0020311B" w:rsidRPr="00FA2F84">
        <w:rPr>
          <w:rFonts w:ascii="仿宋" w:eastAsia="仿宋" w:hAnsi="仿宋" w:cs="宋体" w:hint="eastAsia"/>
          <w:color w:val="333333"/>
          <w:kern w:val="0"/>
          <w:sz w:val="32"/>
          <w:szCs w:val="32"/>
        </w:rPr>
        <w:t>），排名第1、第2、第3名（只计本校研究生排名）的加分权重分别为75%、50%和10%，第4名及以后的成员加分权重为0。同一项目重复获奖的，按最高类别计算。</w:t>
      </w:r>
    </w:p>
    <w:p w14:paraId="2C286F9B" w14:textId="3553263C" w:rsidR="00152393" w:rsidRPr="00751C7F" w:rsidRDefault="00464434" w:rsidP="00FA2F84">
      <w:pPr>
        <w:widowControl/>
        <w:shd w:val="clear" w:color="auto" w:fill="FFFFFF"/>
        <w:ind w:firstLineChars="200" w:firstLine="643"/>
        <w:rPr>
          <w:rFonts w:ascii="仿宋" w:eastAsia="仿宋" w:hAnsi="仿宋" w:cs="宋体"/>
          <w:b/>
          <w:bCs/>
          <w:color w:val="333333"/>
          <w:kern w:val="0"/>
          <w:sz w:val="32"/>
          <w:szCs w:val="32"/>
        </w:rPr>
      </w:pPr>
      <w:r w:rsidRPr="00751C7F">
        <w:rPr>
          <w:rFonts w:ascii="仿宋" w:eastAsia="仿宋" w:hAnsi="仿宋" w:cs="宋体" w:hint="eastAsia"/>
          <w:b/>
          <w:bCs/>
          <w:color w:val="333333"/>
          <w:kern w:val="0"/>
          <w:sz w:val="32"/>
          <w:szCs w:val="32"/>
        </w:rPr>
        <w:t>3、</w:t>
      </w:r>
      <w:r w:rsidR="0020311B" w:rsidRPr="00A650BD">
        <w:rPr>
          <w:rFonts w:ascii="仿宋" w:eastAsia="仿宋" w:hAnsi="仿宋" w:cs="宋体" w:hint="eastAsia"/>
          <w:b/>
          <w:bCs/>
          <w:color w:val="333333"/>
          <w:kern w:val="0"/>
          <w:sz w:val="32"/>
          <w:szCs w:val="32"/>
        </w:rPr>
        <w:t>创新竞赛获奖加分</w:t>
      </w:r>
    </w:p>
    <w:p w14:paraId="25A79335" w14:textId="10714874" w:rsidR="00152393" w:rsidRPr="00751C7F" w:rsidRDefault="008639E0" w:rsidP="00FA2F84">
      <w:pPr>
        <w:widowControl/>
        <w:shd w:val="clear" w:color="auto" w:fill="FFFFFF"/>
        <w:ind w:firstLineChars="200" w:firstLine="643"/>
        <w:rPr>
          <w:rFonts w:ascii="仿宋" w:eastAsia="仿宋" w:hAnsi="仿宋" w:cs="宋体"/>
          <w:color w:val="333333"/>
          <w:kern w:val="0"/>
          <w:sz w:val="32"/>
          <w:szCs w:val="32"/>
        </w:rPr>
      </w:pPr>
      <w:r w:rsidRPr="00FA2F84">
        <w:rPr>
          <w:rFonts w:ascii="仿宋" w:eastAsia="仿宋" w:hAnsi="仿宋" w:cs="宋体" w:hint="eastAsia"/>
          <w:b/>
          <w:noProof/>
          <w:color w:val="333333"/>
          <w:kern w:val="0"/>
          <w:sz w:val="32"/>
          <w:szCs w:val="32"/>
        </w:rPr>
        <mc:AlternateContent>
          <mc:Choice Requires="wpg">
            <w:drawing>
              <wp:anchor distT="0" distB="0" distL="114300" distR="114300" simplePos="0" relativeHeight="251664384" behindDoc="0" locked="0" layoutInCell="1" allowOverlap="1" wp14:anchorId="1477B524" wp14:editId="24BA588E">
                <wp:simplePos x="0" y="0"/>
                <wp:positionH relativeFrom="column">
                  <wp:posOffset>564419</wp:posOffset>
                </wp:positionH>
                <wp:positionV relativeFrom="paragraph">
                  <wp:posOffset>968122</wp:posOffset>
                </wp:positionV>
                <wp:extent cx="1092476" cy="969816"/>
                <wp:effectExtent l="0" t="0" r="0" b="20955"/>
                <wp:wrapNone/>
                <wp:docPr id="8" name="组合 8"/>
                <wp:cNvGraphicFramePr/>
                <a:graphic xmlns:a="http://schemas.openxmlformats.org/drawingml/2006/main">
                  <a:graphicData uri="http://schemas.microsoft.com/office/word/2010/wordprocessingGroup">
                    <wpg:wgp>
                      <wpg:cNvGrpSpPr/>
                      <wpg:grpSpPr>
                        <a:xfrm>
                          <a:off x="0" y="0"/>
                          <a:ext cx="1092476" cy="969816"/>
                          <a:chOff x="-84" y="-110049"/>
                          <a:chExt cx="1092481" cy="970026"/>
                        </a:xfrm>
                      </wpg:grpSpPr>
                      <wps:wsp>
                        <wps:cNvPr id="6" name="文本框 6"/>
                        <wps:cNvSpPr txBox="1"/>
                        <wps:spPr>
                          <a:xfrm>
                            <a:off x="-84" y="377916"/>
                            <a:ext cx="576254" cy="466725"/>
                          </a:xfrm>
                          <a:prstGeom prst="rect">
                            <a:avLst/>
                          </a:prstGeom>
                          <a:noFill/>
                          <a:ln w="6350">
                            <a:noFill/>
                          </a:ln>
                        </wps:spPr>
                        <wps:txbx>
                          <w:txbxContent>
                            <w:p w14:paraId="47DB64B5" w14:textId="77777777" w:rsidR="00AC3522" w:rsidRPr="00AE6DA3" w:rsidRDefault="00AC3522" w:rsidP="00AC3522">
                              <w:pPr>
                                <w:rPr>
                                  <w:rFonts w:ascii="仿宋" w:eastAsia="仿宋" w:hAnsi="仿宋"/>
                                </w:rPr>
                              </w:pPr>
                              <w:r w:rsidRPr="00AE6DA3">
                                <w:rPr>
                                  <w:rFonts w:ascii="仿宋" w:eastAsia="仿宋" w:hAnsi="仿宋" w:hint="eastAsia"/>
                                </w:rPr>
                                <w:t>层次</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 name="文本框 5"/>
                        <wps:cNvSpPr txBox="1"/>
                        <wps:spPr>
                          <a:xfrm>
                            <a:off x="357797" y="-110049"/>
                            <a:ext cx="734600" cy="566754"/>
                          </a:xfrm>
                          <a:prstGeom prst="rect">
                            <a:avLst/>
                          </a:prstGeom>
                          <a:noFill/>
                          <a:ln w="6350">
                            <a:noFill/>
                          </a:ln>
                        </wps:spPr>
                        <wps:txbx>
                          <w:txbxContent>
                            <w:p w14:paraId="674476EF" w14:textId="77777777" w:rsidR="00FA70ED" w:rsidRPr="00AE6DA3" w:rsidRDefault="00FA70ED" w:rsidP="00FA70ED">
                              <w:pPr>
                                <w:rPr>
                                  <w:rFonts w:ascii="仿宋" w:eastAsia="仿宋" w:hAnsi="仿宋"/>
                                </w:rPr>
                              </w:pPr>
                              <w:r w:rsidRPr="00AE6DA3">
                                <w:rPr>
                                  <w:rFonts w:ascii="仿宋" w:eastAsia="仿宋" w:hAnsi="仿宋" w:hint="eastAsia"/>
                                </w:rPr>
                                <w:t>等级</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 name="文本框 4"/>
                        <wps:cNvSpPr txBox="1"/>
                        <wps:spPr>
                          <a:xfrm>
                            <a:off x="357611" y="241923"/>
                            <a:ext cx="734786" cy="466725"/>
                          </a:xfrm>
                          <a:prstGeom prst="rect">
                            <a:avLst/>
                          </a:prstGeom>
                          <a:noFill/>
                          <a:ln w="6350">
                            <a:noFill/>
                          </a:ln>
                        </wps:spPr>
                        <wps:txbx>
                          <w:txbxContent>
                            <w:p w14:paraId="5FF447A9" w14:textId="2E81FD0B" w:rsidR="00FA70ED" w:rsidRPr="00AE6DA3" w:rsidRDefault="00FA70ED">
                              <w:pPr>
                                <w:rPr>
                                  <w:rFonts w:ascii="仿宋" w:eastAsia="仿宋" w:hAnsi="仿宋"/>
                                  <w:sz w:val="22"/>
                                </w:rPr>
                              </w:pPr>
                              <w:r w:rsidRPr="00AE6DA3">
                                <w:rPr>
                                  <w:rFonts w:ascii="仿宋" w:eastAsia="仿宋" w:hAnsi="仿宋" w:hint="eastAsia"/>
                                  <w:sz w:val="22"/>
                                </w:rPr>
                                <w:t>名</w:t>
                              </w:r>
                              <w:r w:rsidR="008639E0">
                                <w:rPr>
                                  <w:rFonts w:ascii="仿宋" w:eastAsia="仿宋" w:hAnsi="仿宋" w:hint="eastAsia"/>
                                  <w:sz w:val="22"/>
                                </w:rPr>
                                <w:t>次</w:t>
                              </w:r>
                            </w:p>
                            <w:p w14:paraId="396E0067" w14:textId="77777777" w:rsidR="00FA70ED" w:rsidRPr="00AE6DA3" w:rsidRDefault="00FA70ED" w:rsidP="00FA70ED">
                              <w:pPr>
                                <w:ind w:firstLineChars="100" w:firstLine="220"/>
                                <w:rPr>
                                  <w:rFonts w:ascii="仿宋" w:eastAsia="仿宋" w:hAnsi="仿宋"/>
                                  <w:sz w:val="22"/>
                                </w:rPr>
                              </w:pPr>
                              <w:r w:rsidRPr="00AE6DA3">
                                <w:rPr>
                                  <w:rFonts w:ascii="仿宋" w:eastAsia="仿宋" w:hAnsi="仿宋" w:hint="eastAsia"/>
                                  <w:sz w:val="22"/>
                                </w:rPr>
                                <w:t>次</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 name="直线连接符 2"/>
                        <wps:cNvCnPr/>
                        <wps:spPr>
                          <a:xfrm>
                            <a:off x="0" y="6352"/>
                            <a:ext cx="591183" cy="853625"/>
                          </a:xfrm>
                          <a:prstGeom prst="line">
                            <a:avLst/>
                          </a:prstGeom>
                        </wps:spPr>
                        <wps:style>
                          <a:lnRef idx="1">
                            <a:schemeClr val="dk1"/>
                          </a:lnRef>
                          <a:fillRef idx="0">
                            <a:schemeClr val="dk1"/>
                          </a:fillRef>
                          <a:effectRef idx="0">
                            <a:schemeClr val="dk1"/>
                          </a:effectRef>
                          <a:fontRef idx="minor">
                            <a:schemeClr val="tx1"/>
                          </a:fontRef>
                        </wps:style>
                        <wps:bodyPr/>
                      </wps:wsp>
                      <wps:wsp>
                        <wps:cNvPr id="3" name="直线连接符 3"/>
                        <wps:cNvCnPr/>
                        <wps:spPr>
                          <a:xfrm>
                            <a:off x="8579" y="6907"/>
                            <a:ext cx="886775" cy="555270"/>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1477B524" id="组合 8" o:spid="_x0000_s1026" style="position:absolute;left:0;text-align:left;margin-left:44.45pt;margin-top:76.25pt;width:86pt;height:76.35pt;z-index:251664384;mso-width-relative:margin;mso-height-relative:margin" coordorigin=",-1100" coordsize="10924,9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">
                <v:shapetype id="_x0000_t202" coordsize="21600,21600" o:spt="202" path="m,l,21600r21600,l21600,xe">
                  <v:stroke joinstyle="miter"/>
                  <v:path gradientshapeok="t" o:connecttype="rect"/>
                </v:shapetype>
                <v:shape id="文本框 6" o:spid="_x0000_s1027" type="#_x0000_t202" style="position:absolute;top:3779;width:5761;height:4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" filled="f" stroked="f" strokeweight=".5pt">
                  <v:textbox>
                    <w:txbxContent>
                      <w:p w14:paraId="47DB64B5" w14:textId="77777777" w:rsidR="00AC3522" w:rsidRPr="00AE6DA3" w:rsidRDefault="00AC3522" w:rsidP="00AC3522">
                        <w:pPr>
                          <w:rPr>
                            <w:rFonts w:ascii="仿宋" w:eastAsia="仿宋" w:hAnsi="仿宋"/>
                          </w:rPr>
                        </w:pPr>
                        <w:r w:rsidRPr="00AE6DA3">
                          <w:rPr>
                            <w:rFonts w:ascii="仿宋" w:eastAsia="仿宋" w:hAnsi="仿宋" w:hint="eastAsia"/>
                          </w:rPr>
                          <w:t>层次</w:t>
                        </w:r>
                      </w:p>
                    </w:txbxContent>
                  </v:textbox>
                </v:shape>
                <v:shape id="文本框 5" o:spid="_x0000_s1028" type="#_x0000_t202" style="position:absolute;left:3577;top:-1100;width:7346;height:5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" filled="f" stroked="f" strokeweight=".5pt">
                  <v:textbox>
                    <w:txbxContent>
                      <w:p w14:paraId="674476EF" w14:textId="77777777" w:rsidR="00FA70ED" w:rsidRPr="00AE6DA3" w:rsidRDefault="00FA70ED" w:rsidP="00FA70ED">
                        <w:pPr>
                          <w:rPr>
                            <w:rFonts w:ascii="仿宋" w:eastAsia="仿宋" w:hAnsi="仿宋"/>
                          </w:rPr>
                        </w:pPr>
                        <w:r w:rsidRPr="00AE6DA3">
                          <w:rPr>
                            <w:rFonts w:ascii="仿宋" w:eastAsia="仿宋" w:hAnsi="仿宋" w:hint="eastAsia"/>
                          </w:rPr>
                          <w:t>等级</w:t>
                        </w:r>
                      </w:p>
                    </w:txbxContent>
                  </v:textbox>
                </v:shape>
                <v:shape id="文本框 4" o:spid="_x0000_s1029" type="#_x0000_t202" style="position:absolute;left:3576;top:2419;width:7347;height:4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" filled="f" stroked="f" strokeweight=".5pt">
                  <v:textbox>
                    <w:txbxContent>
                      <w:p w14:paraId="5FF447A9" w14:textId="2E81FD0B" w:rsidR="00FA70ED" w:rsidRPr="00AE6DA3" w:rsidRDefault="00FA70ED">
                        <w:pPr>
                          <w:rPr>
                            <w:rFonts w:ascii="仿宋" w:eastAsia="仿宋" w:hAnsi="仿宋"/>
                            <w:sz w:val="22"/>
                          </w:rPr>
                        </w:pPr>
                        <w:r w:rsidRPr="00AE6DA3">
                          <w:rPr>
                            <w:rFonts w:ascii="仿宋" w:eastAsia="仿宋" w:hAnsi="仿宋" w:hint="eastAsia"/>
                            <w:sz w:val="22"/>
                          </w:rPr>
                          <w:t>名</w:t>
                        </w:r>
                        <w:r w:rsidR="008639E0">
                          <w:rPr>
                            <w:rFonts w:ascii="仿宋" w:eastAsia="仿宋" w:hAnsi="仿宋" w:hint="eastAsia"/>
                            <w:sz w:val="22"/>
                          </w:rPr>
                          <w:t>次</w:t>
                        </w:r>
                      </w:p>
                      <w:p w14:paraId="396E0067" w14:textId="77777777" w:rsidR="00FA70ED" w:rsidRPr="00AE6DA3" w:rsidRDefault="00FA70ED" w:rsidP="00FA70ED">
                        <w:pPr>
                          <w:ind w:firstLineChars="100" w:firstLine="220"/>
                          <w:rPr>
                            <w:rFonts w:ascii="仿宋" w:eastAsia="仿宋" w:hAnsi="仿宋"/>
                            <w:sz w:val="22"/>
                          </w:rPr>
                        </w:pPr>
                        <w:r w:rsidRPr="00AE6DA3">
                          <w:rPr>
                            <w:rFonts w:ascii="仿宋" w:eastAsia="仿宋" w:hAnsi="仿宋" w:hint="eastAsia"/>
                            <w:sz w:val="22"/>
                          </w:rPr>
                          <w:t>次</w:t>
                        </w:r>
                      </w:p>
                    </w:txbxContent>
                  </v:textbox>
                </v:shape>
                <v:line id="直线连接符 2" o:spid="_x0000_s1030" style="position:absolute;visibility:visible;mso-wrap-style:square" from="0,63" to="5911,85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" strokecolor="black [3200]" strokeweight=".5pt">
                  <v:stroke joinstyle="miter"/>
                </v:line>
                <v:line id="直线连接符 3" o:spid="_x0000_s1031" style="position:absolute;visibility:visible;mso-wrap-style:square" from="85,69" to="8953,56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" strokecolor="black [3200]" strokeweight=".5pt">
                  <v:stroke joinstyle="miter"/>
                </v:line>
              </v:group>
            </w:pict>
          </mc:Fallback>
        </mc:AlternateContent>
      </w:r>
      <w:r w:rsidR="00152393" w:rsidRPr="00751C7F">
        <w:rPr>
          <w:rFonts w:ascii="仿宋" w:eastAsia="仿宋" w:hAnsi="仿宋" w:cs="宋体" w:hint="eastAsia"/>
          <w:color w:val="333333"/>
          <w:kern w:val="0"/>
          <w:sz w:val="32"/>
          <w:szCs w:val="32"/>
        </w:rPr>
        <w:t>竞赛目录参考《研究生高水平创新竞赛列表》</w:t>
      </w:r>
      <w:r w:rsidR="004A4178" w:rsidRPr="00751C7F">
        <w:rPr>
          <w:rFonts w:ascii="仿宋" w:eastAsia="仿宋" w:hAnsi="仿宋" w:cs="宋体" w:hint="eastAsia"/>
          <w:color w:val="333333"/>
          <w:kern w:val="0"/>
          <w:sz w:val="32"/>
          <w:szCs w:val="32"/>
        </w:rPr>
        <w:t>（</w:t>
      </w:r>
      <w:r w:rsidR="004A4178" w:rsidRPr="002A1612">
        <w:rPr>
          <w:rFonts w:ascii="仿宋" w:eastAsia="仿宋" w:hAnsi="仿宋" w:cs="宋体" w:hint="eastAsia"/>
          <w:color w:val="333333"/>
          <w:kern w:val="0"/>
          <w:sz w:val="32"/>
          <w:szCs w:val="32"/>
        </w:rPr>
        <w:t>附件</w:t>
      </w:r>
      <w:r w:rsidR="002A1612" w:rsidRPr="002A1612">
        <w:rPr>
          <w:rFonts w:ascii="仿宋" w:eastAsia="仿宋" w:hAnsi="仿宋" w:cs="宋体" w:hint="eastAsia"/>
          <w:color w:val="333333"/>
          <w:kern w:val="0"/>
          <w:sz w:val="32"/>
          <w:szCs w:val="32"/>
        </w:rPr>
        <w:t>7</w:t>
      </w:r>
      <w:r w:rsidR="004A4178" w:rsidRPr="002A1612">
        <w:rPr>
          <w:rFonts w:ascii="仿宋" w:eastAsia="仿宋" w:hAnsi="仿宋" w:cs="宋体" w:hint="eastAsia"/>
          <w:color w:val="333333"/>
          <w:kern w:val="0"/>
          <w:sz w:val="32"/>
          <w:szCs w:val="32"/>
        </w:rPr>
        <w:t>）</w:t>
      </w:r>
      <w:r w:rsidR="00152393" w:rsidRPr="00751C7F">
        <w:rPr>
          <w:rFonts w:ascii="仿宋" w:eastAsia="仿宋" w:hAnsi="仿宋" w:cs="宋体" w:hint="eastAsia"/>
          <w:color w:val="333333"/>
          <w:kern w:val="0"/>
          <w:sz w:val="32"/>
          <w:szCs w:val="32"/>
        </w:rPr>
        <w:t>，所有奖项必须出具相关获奖证书。所获奖项为个人奖时,加分分值为相应获奖等级的最高加分分值。</w:t>
      </w:r>
    </w:p>
    <w:tbl>
      <w:tblPr>
        <w:tblW w:w="6516" w:type="dxa"/>
        <w:jc w:val="center"/>
        <w:tblLook w:val="04A0" w:firstRow="1" w:lastRow="0" w:firstColumn="1" w:lastColumn="0" w:noHBand="0" w:noVBand="1"/>
      </w:tblPr>
      <w:tblGrid>
        <w:gridCol w:w="1413"/>
        <w:gridCol w:w="1701"/>
        <w:gridCol w:w="1701"/>
        <w:gridCol w:w="1701"/>
      </w:tblGrid>
      <w:tr w:rsidR="00514367" w:rsidRPr="00751C7F" w14:paraId="0215F142" w14:textId="77777777" w:rsidTr="00514367">
        <w:trPr>
          <w:trHeight w:val="699"/>
          <w:jc w:val="center"/>
        </w:trPr>
        <w:tc>
          <w:tcPr>
            <w:tcW w:w="1413" w:type="dxa"/>
            <w:vMerge w:val="restart"/>
            <w:tcBorders>
              <w:top w:val="single" w:sz="4" w:space="0" w:color="auto"/>
              <w:left w:val="single" w:sz="4" w:space="0" w:color="auto"/>
              <w:bottom w:val="single" w:sz="4" w:space="0" w:color="000000"/>
              <w:right w:val="single" w:sz="4" w:space="0" w:color="auto"/>
            </w:tcBorders>
            <w:shd w:val="clear" w:color="auto" w:fill="auto"/>
            <w:noWrap/>
            <w:hideMark/>
          </w:tcPr>
          <w:p w14:paraId="28C71EC3" w14:textId="63C5B437" w:rsidR="00514367" w:rsidRPr="00751C7F" w:rsidRDefault="00514367" w:rsidP="001454C6">
            <w:pPr>
              <w:widowControl/>
              <w:ind w:right="320"/>
              <w:jc w:val="right"/>
              <w:rPr>
                <w:rFonts w:ascii="仿宋" w:eastAsia="仿宋" w:hAnsi="仿宋" w:cs="宋体"/>
                <w:color w:val="000000"/>
                <w:kern w:val="0"/>
                <w:sz w:val="24"/>
              </w:rPr>
            </w:pPr>
          </w:p>
          <w:p w14:paraId="79F3F5C1" w14:textId="77777777" w:rsidR="00514367" w:rsidRPr="00751C7F" w:rsidRDefault="00514367">
            <w:pPr>
              <w:widowControl/>
              <w:jc w:val="left"/>
              <w:rPr>
                <w:rFonts w:ascii="仿宋" w:eastAsia="仿宋" w:hAnsi="仿宋" w:cs="宋体"/>
                <w:color w:val="000000"/>
                <w:kern w:val="0"/>
                <w:sz w:val="24"/>
                <w:szCs w:val="24"/>
              </w:rPr>
            </w:pPr>
            <w:r w:rsidRPr="00751C7F">
              <w:rPr>
                <w:rFonts w:ascii="仿宋" w:eastAsia="仿宋" w:hAnsi="仿宋" w:cs="宋体" w:hint="eastAsia"/>
                <w:color w:val="000000"/>
                <w:kern w:val="0"/>
                <w:sz w:val="24"/>
              </w:rPr>
              <w:t xml:space="preserve"> </w:t>
            </w:r>
            <w:r w:rsidRPr="00751C7F">
              <w:rPr>
                <w:rFonts w:ascii="仿宋" w:eastAsia="仿宋" w:hAnsi="仿宋" w:cs="宋体"/>
                <w:color w:val="000000"/>
                <w:kern w:val="0"/>
                <w:sz w:val="24"/>
              </w:rPr>
              <w:t xml:space="preserve"> </w:t>
            </w:r>
          </w:p>
        </w:tc>
        <w:tc>
          <w:tcPr>
            <w:tcW w:w="5103" w:type="dxa"/>
            <w:gridSpan w:val="3"/>
            <w:tcBorders>
              <w:top w:val="single" w:sz="4" w:space="0" w:color="auto"/>
              <w:left w:val="nil"/>
              <w:bottom w:val="single" w:sz="4" w:space="0" w:color="auto"/>
              <w:right w:val="single" w:sz="4" w:space="0" w:color="auto"/>
            </w:tcBorders>
            <w:shd w:val="clear" w:color="auto" w:fill="auto"/>
            <w:noWrap/>
            <w:vAlign w:val="center"/>
            <w:hideMark/>
          </w:tcPr>
          <w:p w14:paraId="1F27E1EE" w14:textId="1FBD8C5C" w:rsidR="00514367" w:rsidRPr="00751C7F" w:rsidRDefault="00514367">
            <w:pPr>
              <w:widowControl/>
              <w:jc w:val="center"/>
              <w:rPr>
                <w:rFonts w:ascii="仿宋" w:eastAsia="仿宋" w:hAnsi="仿宋" w:cs="宋体"/>
                <w:color w:val="000000"/>
                <w:kern w:val="0"/>
                <w:sz w:val="24"/>
                <w:szCs w:val="24"/>
              </w:rPr>
            </w:pPr>
            <w:r w:rsidRPr="00751C7F">
              <w:rPr>
                <w:rFonts w:ascii="仿宋" w:eastAsia="仿宋" w:hAnsi="仿宋" w:cs="宋体" w:hint="eastAsia"/>
                <w:color w:val="000000"/>
                <w:kern w:val="0"/>
                <w:sz w:val="32"/>
                <w:szCs w:val="32"/>
              </w:rPr>
              <w:t>一等奖及以上奖励</w:t>
            </w:r>
          </w:p>
        </w:tc>
      </w:tr>
      <w:tr w:rsidR="00514367" w:rsidRPr="00751C7F" w14:paraId="6EF2BBC6" w14:textId="77777777" w:rsidTr="00514367">
        <w:trPr>
          <w:trHeight w:val="640"/>
          <w:jc w:val="center"/>
        </w:trPr>
        <w:tc>
          <w:tcPr>
            <w:tcW w:w="1413" w:type="dxa"/>
            <w:vMerge/>
            <w:tcBorders>
              <w:top w:val="single" w:sz="4" w:space="0" w:color="auto"/>
              <w:left w:val="single" w:sz="4" w:space="0" w:color="auto"/>
              <w:bottom w:val="single" w:sz="4" w:space="0" w:color="000000"/>
              <w:right w:val="single" w:sz="4" w:space="0" w:color="auto"/>
            </w:tcBorders>
            <w:vAlign w:val="center"/>
            <w:hideMark/>
          </w:tcPr>
          <w:p w14:paraId="1ED51505" w14:textId="77777777" w:rsidR="00514367" w:rsidRPr="00751C7F" w:rsidRDefault="00514367">
            <w:pPr>
              <w:widowControl/>
              <w:jc w:val="left"/>
              <w:rPr>
                <w:rFonts w:ascii="仿宋" w:eastAsia="仿宋" w:hAnsi="仿宋" w:cs="宋体"/>
                <w:color w:val="000000"/>
                <w:kern w:val="0"/>
                <w:sz w:val="24"/>
                <w:szCs w:val="24"/>
              </w:rPr>
            </w:pPr>
          </w:p>
        </w:tc>
        <w:tc>
          <w:tcPr>
            <w:tcW w:w="1701" w:type="dxa"/>
            <w:tcBorders>
              <w:top w:val="nil"/>
              <w:left w:val="nil"/>
              <w:bottom w:val="single" w:sz="4" w:space="0" w:color="auto"/>
              <w:right w:val="single" w:sz="4" w:space="0" w:color="auto"/>
            </w:tcBorders>
            <w:shd w:val="clear" w:color="auto" w:fill="auto"/>
            <w:noWrap/>
            <w:vAlign w:val="center"/>
            <w:hideMark/>
          </w:tcPr>
          <w:p w14:paraId="6F942274" w14:textId="77777777" w:rsidR="00514367" w:rsidRPr="00751C7F" w:rsidRDefault="00514367">
            <w:pPr>
              <w:widowControl/>
              <w:jc w:val="center"/>
              <w:rPr>
                <w:rFonts w:ascii="仿宋" w:eastAsia="仿宋" w:hAnsi="仿宋" w:cs="宋体"/>
                <w:color w:val="000000"/>
                <w:kern w:val="0"/>
                <w:sz w:val="24"/>
                <w:szCs w:val="24"/>
              </w:rPr>
            </w:pPr>
            <w:r w:rsidRPr="00751C7F">
              <w:rPr>
                <w:rFonts w:ascii="仿宋" w:eastAsia="仿宋" w:hAnsi="仿宋" w:cs="宋体" w:hint="eastAsia"/>
                <w:color w:val="000000"/>
                <w:kern w:val="0"/>
                <w:sz w:val="24"/>
                <w:szCs w:val="24"/>
              </w:rPr>
              <w:t>第一名</w:t>
            </w:r>
          </w:p>
        </w:tc>
        <w:tc>
          <w:tcPr>
            <w:tcW w:w="1701" w:type="dxa"/>
            <w:tcBorders>
              <w:top w:val="nil"/>
              <w:left w:val="nil"/>
              <w:bottom w:val="single" w:sz="4" w:space="0" w:color="auto"/>
              <w:right w:val="single" w:sz="4" w:space="0" w:color="auto"/>
            </w:tcBorders>
            <w:shd w:val="clear" w:color="auto" w:fill="auto"/>
            <w:noWrap/>
            <w:vAlign w:val="center"/>
            <w:hideMark/>
          </w:tcPr>
          <w:p w14:paraId="20FAB17B" w14:textId="77777777" w:rsidR="00514367" w:rsidRPr="00751C7F" w:rsidRDefault="00514367">
            <w:pPr>
              <w:widowControl/>
              <w:jc w:val="center"/>
              <w:rPr>
                <w:rFonts w:ascii="仿宋" w:eastAsia="仿宋" w:hAnsi="仿宋" w:cs="宋体"/>
                <w:color w:val="000000"/>
                <w:kern w:val="0"/>
                <w:sz w:val="24"/>
                <w:szCs w:val="24"/>
              </w:rPr>
            </w:pPr>
            <w:r w:rsidRPr="00751C7F">
              <w:rPr>
                <w:rFonts w:ascii="仿宋" w:eastAsia="仿宋" w:hAnsi="仿宋" w:cs="宋体" w:hint="eastAsia"/>
                <w:color w:val="000000"/>
                <w:kern w:val="0"/>
                <w:sz w:val="24"/>
                <w:szCs w:val="24"/>
              </w:rPr>
              <w:t>第二名</w:t>
            </w:r>
          </w:p>
        </w:tc>
        <w:tc>
          <w:tcPr>
            <w:tcW w:w="1701" w:type="dxa"/>
            <w:tcBorders>
              <w:top w:val="nil"/>
              <w:left w:val="nil"/>
              <w:bottom w:val="single" w:sz="4" w:space="0" w:color="auto"/>
              <w:right w:val="single" w:sz="4" w:space="0" w:color="auto"/>
            </w:tcBorders>
            <w:shd w:val="clear" w:color="auto" w:fill="auto"/>
            <w:noWrap/>
            <w:vAlign w:val="center"/>
            <w:hideMark/>
          </w:tcPr>
          <w:p w14:paraId="4C77808B" w14:textId="77777777" w:rsidR="00514367" w:rsidRPr="00751C7F" w:rsidRDefault="00514367">
            <w:pPr>
              <w:widowControl/>
              <w:jc w:val="center"/>
              <w:rPr>
                <w:rFonts w:ascii="仿宋" w:eastAsia="仿宋" w:hAnsi="仿宋" w:cs="宋体"/>
                <w:color w:val="000000"/>
                <w:kern w:val="0"/>
                <w:sz w:val="24"/>
                <w:szCs w:val="24"/>
              </w:rPr>
            </w:pPr>
            <w:r w:rsidRPr="00751C7F">
              <w:rPr>
                <w:rFonts w:ascii="仿宋" w:eastAsia="仿宋" w:hAnsi="仿宋" w:cs="宋体" w:hint="eastAsia"/>
                <w:color w:val="000000"/>
                <w:kern w:val="0"/>
                <w:sz w:val="24"/>
                <w:szCs w:val="24"/>
              </w:rPr>
              <w:t>第三名</w:t>
            </w:r>
          </w:p>
        </w:tc>
      </w:tr>
      <w:tr w:rsidR="00514367" w:rsidRPr="00751C7F" w14:paraId="7E794A54" w14:textId="77777777" w:rsidTr="00514367">
        <w:trPr>
          <w:trHeight w:val="680"/>
          <w:jc w:val="center"/>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11A9C41" w14:textId="77777777" w:rsidR="00514367" w:rsidRPr="00751C7F" w:rsidRDefault="00514367">
            <w:pPr>
              <w:widowControl/>
              <w:jc w:val="center"/>
              <w:rPr>
                <w:rFonts w:ascii="仿宋" w:eastAsia="仿宋" w:hAnsi="仿宋" w:cs="宋体"/>
                <w:color w:val="000000"/>
                <w:kern w:val="0"/>
                <w:sz w:val="28"/>
                <w:szCs w:val="24"/>
              </w:rPr>
            </w:pPr>
            <w:r w:rsidRPr="00751C7F">
              <w:rPr>
                <w:rFonts w:ascii="仿宋" w:eastAsia="仿宋" w:hAnsi="仿宋" w:cs="宋体" w:hint="eastAsia"/>
                <w:color w:val="000000"/>
                <w:kern w:val="0"/>
                <w:sz w:val="28"/>
                <w:szCs w:val="24"/>
              </w:rPr>
              <w:t>第一层次</w:t>
            </w:r>
          </w:p>
        </w:tc>
        <w:tc>
          <w:tcPr>
            <w:tcW w:w="1701" w:type="dxa"/>
            <w:tcBorders>
              <w:top w:val="nil"/>
              <w:left w:val="nil"/>
              <w:bottom w:val="single" w:sz="4" w:space="0" w:color="auto"/>
              <w:right w:val="single" w:sz="4" w:space="0" w:color="auto"/>
            </w:tcBorders>
            <w:shd w:val="clear" w:color="auto" w:fill="auto"/>
            <w:noWrap/>
            <w:vAlign w:val="center"/>
            <w:hideMark/>
          </w:tcPr>
          <w:p w14:paraId="24E9573C" w14:textId="77777777" w:rsidR="00514367" w:rsidRPr="00751C7F" w:rsidRDefault="00514367">
            <w:pPr>
              <w:widowControl/>
              <w:jc w:val="center"/>
              <w:rPr>
                <w:rFonts w:ascii="仿宋" w:eastAsia="仿宋" w:hAnsi="仿宋" w:cs="宋体"/>
                <w:color w:val="000000"/>
                <w:kern w:val="0"/>
                <w:sz w:val="24"/>
                <w:szCs w:val="24"/>
              </w:rPr>
            </w:pPr>
            <w:r w:rsidRPr="00751C7F">
              <w:rPr>
                <w:rFonts w:ascii="仿宋" w:eastAsia="仿宋" w:hAnsi="仿宋" w:cs="宋体" w:hint="eastAsia"/>
                <w:color w:val="000000"/>
                <w:kern w:val="0"/>
                <w:sz w:val="24"/>
                <w:szCs w:val="24"/>
              </w:rPr>
              <w:t>24</w:t>
            </w:r>
          </w:p>
        </w:tc>
        <w:tc>
          <w:tcPr>
            <w:tcW w:w="1701" w:type="dxa"/>
            <w:tcBorders>
              <w:top w:val="nil"/>
              <w:left w:val="nil"/>
              <w:bottom w:val="single" w:sz="4" w:space="0" w:color="auto"/>
              <w:right w:val="single" w:sz="4" w:space="0" w:color="auto"/>
            </w:tcBorders>
            <w:shd w:val="clear" w:color="auto" w:fill="auto"/>
            <w:noWrap/>
            <w:vAlign w:val="center"/>
            <w:hideMark/>
          </w:tcPr>
          <w:p w14:paraId="26C468BF" w14:textId="77777777" w:rsidR="00514367" w:rsidRPr="00751C7F" w:rsidRDefault="00514367">
            <w:pPr>
              <w:widowControl/>
              <w:jc w:val="center"/>
              <w:rPr>
                <w:rFonts w:ascii="仿宋" w:eastAsia="仿宋" w:hAnsi="仿宋" w:cs="宋体"/>
                <w:color w:val="000000"/>
                <w:kern w:val="0"/>
                <w:sz w:val="24"/>
                <w:szCs w:val="24"/>
              </w:rPr>
            </w:pPr>
            <w:r w:rsidRPr="00751C7F">
              <w:rPr>
                <w:rFonts w:ascii="仿宋" w:eastAsia="仿宋" w:hAnsi="仿宋" w:cs="宋体" w:hint="eastAsia"/>
                <w:color w:val="000000"/>
                <w:kern w:val="0"/>
                <w:sz w:val="24"/>
                <w:szCs w:val="24"/>
              </w:rPr>
              <w:t>12</w:t>
            </w:r>
          </w:p>
        </w:tc>
        <w:tc>
          <w:tcPr>
            <w:tcW w:w="1701" w:type="dxa"/>
            <w:tcBorders>
              <w:top w:val="nil"/>
              <w:left w:val="nil"/>
              <w:bottom w:val="single" w:sz="4" w:space="0" w:color="auto"/>
              <w:right w:val="single" w:sz="4" w:space="0" w:color="auto"/>
            </w:tcBorders>
            <w:shd w:val="clear" w:color="auto" w:fill="auto"/>
            <w:noWrap/>
            <w:vAlign w:val="center"/>
            <w:hideMark/>
          </w:tcPr>
          <w:p w14:paraId="57F339F5" w14:textId="77777777" w:rsidR="00514367" w:rsidRPr="00751C7F" w:rsidRDefault="00514367">
            <w:pPr>
              <w:widowControl/>
              <w:jc w:val="center"/>
              <w:rPr>
                <w:rFonts w:ascii="仿宋" w:eastAsia="仿宋" w:hAnsi="仿宋" w:cs="宋体"/>
                <w:color w:val="000000"/>
                <w:kern w:val="0"/>
                <w:sz w:val="24"/>
                <w:szCs w:val="24"/>
              </w:rPr>
            </w:pPr>
            <w:r w:rsidRPr="00751C7F">
              <w:rPr>
                <w:rFonts w:ascii="仿宋" w:eastAsia="仿宋" w:hAnsi="仿宋" w:cs="宋体" w:hint="eastAsia"/>
                <w:color w:val="000000"/>
                <w:kern w:val="0"/>
                <w:sz w:val="24"/>
                <w:szCs w:val="24"/>
              </w:rPr>
              <w:t>6</w:t>
            </w:r>
          </w:p>
        </w:tc>
      </w:tr>
      <w:tr w:rsidR="00514367" w:rsidRPr="00751C7F" w14:paraId="57EAAAF6" w14:textId="77777777" w:rsidTr="00514367">
        <w:trPr>
          <w:trHeight w:val="629"/>
          <w:jc w:val="center"/>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E2575A6" w14:textId="77777777" w:rsidR="00514367" w:rsidRPr="00751C7F" w:rsidRDefault="00514367">
            <w:pPr>
              <w:widowControl/>
              <w:jc w:val="center"/>
              <w:rPr>
                <w:rFonts w:ascii="仿宋" w:eastAsia="仿宋" w:hAnsi="仿宋" w:cs="宋体"/>
                <w:color w:val="000000"/>
                <w:kern w:val="0"/>
                <w:sz w:val="28"/>
                <w:szCs w:val="24"/>
              </w:rPr>
            </w:pPr>
            <w:r w:rsidRPr="00751C7F">
              <w:rPr>
                <w:rFonts w:ascii="仿宋" w:eastAsia="仿宋" w:hAnsi="仿宋" w:cs="宋体" w:hint="eastAsia"/>
                <w:color w:val="000000"/>
                <w:kern w:val="0"/>
                <w:sz w:val="28"/>
                <w:szCs w:val="24"/>
              </w:rPr>
              <w:t>第二层次</w:t>
            </w:r>
          </w:p>
        </w:tc>
        <w:tc>
          <w:tcPr>
            <w:tcW w:w="1701" w:type="dxa"/>
            <w:tcBorders>
              <w:top w:val="nil"/>
              <w:left w:val="nil"/>
              <w:bottom w:val="single" w:sz="4" w:space="0" w:color="auto"/>
              <w:right w:val="single" w:sz="4" w:space="0" w:color="auto"/>
            </w:tcBorders>
            <w:shd w:val="clear" w:color="auto" w:fill="auto"/>
            <w:noWrap/>
            <w:vAlign w:val="center"/>
            <w:hideMark/>
          </w:tcPr>
          <w:p w14:paraId="4E1F21F8" w14:textId="77777777" w:rsidR="00514367" w:rsidRPr="00751C7F" w:rsidRDefault="00514367">
            <w:pPr>
              <w:widowControl/>
              <w:jc w:val="center"/>
              <w:rPr>
                <w:rFonts w:ascii="仿宋" w:eastAsia="仿宋" w:hAnsi="仿宋" w:cs="宋体"/>
                <w:color w:val="000000"/>
                <w:kern w:val="0"/>
                <w:sz w:val="24"/>
                <w:szCs w:val="24"/>
              </w:rPr>
            </w:pPr>
            <w:r w:rsidRPr="00751C7F">
              <w:rPr>
                <w:rFonts w:ascii="仿宋" w:eastAsia="仿宋" w:hAnsi="仿宋" w:cs="宋体" w:hint="eastAsia"/>
                <w:color w:val="000000"/>
                <w:kern w:val="0"/>
                <w:sz w:val="24"/>
                <w:szCs w:val="24"/>
              </w:rPr>
              <w:t>12</w:t>
            </w:r>
          </w:p>
        </w:tc>
        <w:tc>
          <w:tcPr>
            <w:tcW w:w="1701" w:type="dxa"/>
            <w:tcBorders>
              <w:top w:val="nil"/>
              <w:left w:val="nil"/>
              <w:bottom w:val="single" w:sz="4" w:space="0" w:color="auto"/>
              <w:right w:val="single" w:sz="4" w:space="0" w:color="auto"/>
            </w:tcBorders>
            <w:shd w:val="clear" w:color="auto" w:fill="auto"/>
            <w:noWrap/>
            <w:vAlign w:val="center"/>
            <w:hideMark/>
          </w:tcPr>
          <w:p w14:paraId="1B66F792" w14:textId="77777777" w:rsidR="00514367" w:rsidRPr="00751C7F" w:rsidRDefault="00514367">
            <w:pPr>
              <w:widowControl/>
              <w:jc w:val="center"/>
              <w:rPr>
                <w:rFonts w:ascii="仿宋" w:eastAsia="仿宋" w:hAnsi="仿宋" w:cs="宋体"/>
                <w:color w:val="000000"/>
                <w:kern w:val="0"/>
                <w:sz w:val="24"/>
                <w:szCs w:val="24"/>
              </w:rPr>
            </w:pPr>
            <w:r w:rsidRPr="00751C7F">
              <w:rPr>
                <w:rFonts w:ascii="仿宋" w:eastAsia="仿宋" w:hAnsi="仿宋" w:cs="宋体" w:hint="eastAsia"/>
                <w:color w:val="000000"/>
                <w:kern w:val="0"/>
                <w:sz w:val="24"/>
                <w:szCs w:val="24"/>
              </w:rPr>
              <w:t>6</w:t>
            </w:r>
          </w:p>
        </w:tc>
        <w:tc>
          <w:tcPr>
            <w:tcW w:w="1701" w:type="dxa"/>
            <w:tcBorders>
              <w:top w:val="nil"/>
              <w:left w:val="nil"/>
              <w:bottom w:val="single" w:sz="4" w:space="0" w:color="auto"/>
              <w:right w:val="single" w:sz="4" w:space="0" w:color="auto"/>
            </w:tcBorders>
            <w:shd w:val="clear" w:color="auto" w:fill="auto"/>
            <w:noWrap/>
            <w:vAlign w:val="center"/>
            <w:hideMark/>
          </w:tcPr>
          <w:p w14:paraId="583452A9" w14:textId="77777777" w:rsidR="00514367" w:rsidRPr="00751C7F" w:rsidRDefault="00514367">
            <w:pPr>
              <w:widowControl/>
              <w:jc w:val="center"/>
              <w:rPr>
                <w:rFonts w:ascii="仿宋" w:eastAsia="仿宋" w:hAnsi="仿宋" w:cs="宋体"/>
                <w:color w:val="000000"/>
                <w:kern w:val="0"/>
                <w:sz w:val="24"/>
                <w:szCs w:val="24"/>
              </w:rPr>
            </w:pPr>
            <w:r w:rsidRPr="00751C7F">
              <w:rPr>
                <w:rFonts w:ascii="仿宋" w:eastAsia="仿宋" w:hAnsi="仿宋" w:cs="宋体" w:hint="eastAsia"/>
                <w:color w:val="000000"/>
                <w:kern w:val="0"/>
                <w:sz w:val="24"/>
                <w:szCs w:val="24"/>
              </w:rPr>
              <w:t>3</w:t>
            </w:r>
          </w:p>
        </w:tc>
      </w:tr>
      <w:tr w:rsidR="00514367" w:rsidRPr="00751C7F" w14:paraId="7E232A8A" w14:textId="77777777" w:rsidTr="00514367">
        <w:trPr>
          <w:trHeight w:val="754"/>
          <w:jc w:val="center"/>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0AD7C47" w14:textId="77777777" w:rsidR="00514367" w:rsidRPr="00751C7F" w:rsidRDefault="00514367">
            <w:pPr>
              <w:widowControl/>
              <w:jc w:val="center"/>
              <w:rPr>
                <w:rFonts w:ascii="仿宋" w:eastAsia="仿宋" w:hAnsi="仿宋" w:cs="宋体"/>
                <w:color w:val="000000"/>
                <w:kern w:val="0"/>
                <w:sz w:val="28"/>
                <w:szCs w:val="24"/>
              </w:rPr>
            </w:pPr>
            <w:r w:rsidRPr="00751C7F">
              <w:rPr>
                <w:rFonts w:ascii="仿宋" w:eastAsia="仿宋" w:hAnsi="仿宋" w:cs="宋体" w:hint="eastAsia"/>
                <w:color w:val="000000"/>
                <w:kern w:val="0"/>
                <w:sz w:val="28"/>
                <w:szCs w:val="24"/>
              </w:rPr>
              <w:t>第三层次</w:t>
            </w:r>
          </w:p>
        </w:tc>
        <w:tc>
          <w:tcPr>
            <w:tcW w:w="1701" w:type="dxa"/>
            <w:tcBorders>
              <w:top w:val="nil"/>
              <w:left w:val="nil"/>
              <w:bottom w:val="single" w:sz="4" w:space="0" w:color="auto"/>
              <w:right w:val="single" w:sz="4" w:space="0" w:color="auto"/>
            </w:tcBorders>
            <w:shd w:val="clear" w:color="auto" w:fill="auto"/>
            <w:noWrap/>
            <w:vAlign w:val="center"/>
            <w:hideMark/>
          </w:tcPr>
          <w:p w14:paraId="7A85929F" w14:textId="77777777" w:rsidR="00514367" w:rsidRPr="00751C7F" w:rsidRDefault="00514367">
            <w:pPr>
              <w:widowControl/>
              <w:jc w:val="center"/>
              <w:rPr>
                <w:rFonts w:ascii="仿宋" w:eastAsia="仿宋" w:hAnsi="仿宋" w:cs="宋体"/>
                <w:color w:val="000000"/>
                <w:kern w:val="0"/>
                <w:sz w:val="24"/>
                <w:szCs w:val="24"/>
              </w:rPr>
            </w:pPr>
            <w:r w:rsidRPr="00751C7F">
              <w:rPr>
                <w:rFonts w:ascii="仿宋" w:eastAsia="仿宋" w:hAnsi="仿宋" w:cs="宋体" w:hint="eastAsia"/>
                <w:color w:val="000000"/>
                <w:kern w:val="0"/>
                <w:sz w:val="24"/>
                <w:szCs w:val="24"/>
              </w:rPr>
              <w:t>8</w:t>
            </w:r>
          </w:p>
        </w:tc>
        <w:tc>
          <w:tcPr>
            <w:tcW w:w="1701" w:type="dxa"/>
            <w:tcBorders>
              <w:top w:val="nil"/>
              <w:left w:val="nil"/>
              <w:bottom w:val="single" w:sz="4" w:space="0" w:color="auto"/>
              <w:right w:val="single" w:sz="4" w:space="0" w:color="auto"/>
            </w:tcBorders>
            <w:shd w:val="clear" w:color="auto" w:fill="auto"/>
            <w:noWrap/>
            <w:vAlign w:val="center"/>
            <w:hideMark/>
          </w:tcPr>
          <w:p w14:paraId="7156CE00" w14:textId="77777777" w:rsidR="00514367" w:rsidRPr="00751C7F" w:rsidRDefault="00514367">
            <w:pPr>
              <w:widowControl/>
              <w:jc w:val="center"/>
              <w:rPr>
                <w:rFonts w:ascii="仿宋" w:eastAsia="仿宋" w:hAnsi="仿宋" w:cs="宋体"/>
                <w:color w:val="000000"/>
                <w:kern w:val="0"/>
                <w:sz w:val="24"/>
                <w:szCs w:val="24"/>
              </w:rPr>
            </w:pPr>
            <w:r w:rsidRPr="00751C7F">
              <w:rPr>
                <w:rFonts w:ascii="仿宋" w:eastAsia="仿宋" w:hAnsi="仿宋" w:cs="宋体" w:hint="eastAsia"/>
                <w:color w:val="000000"/>
                <w:kern w:val="0"/>
                <w:sz w:val="24"/>
                <w:szCs w:val="24"/>
              </w:rPr>
              <w:t>4</w:t>
            </w:r>
          </w:p>
        </w:tc>
        <w:tc>
          <w:tcPr>
            <w:tcW w:w="1701" w:type="dxa"/>
            <w:tcBorders>
              <w:top w:val="nil"/>
              <w:left w:val="nil"/>
              <w:bottom w:val="single" w:sz="4" w:space="0" w:color="auto"/>
              <w:right w:val="single" w:sz="4" w:space="0" w:color="auto"/>
            </w:tcBorders>
            <w:shd w:val="clear" w:color="auto" w:fill="auto"/>
            <w:noWrap/>
            <w:vAlign w:val="center"/>
            <w:hideMark/>
          </w:tcPr>
          <w:p w14:paraId="2A29DA1A" w14:textId="77777777" w:rsidR="00514367" w:rsidRPr="00751C7F" w:rsidRDefault="00514367">
            <w:pPr>
              <w:widowControl/>
              <w:jc w:val="center"/>
              <w:rPr>
                <w:rFonts w:ascii="仿宋" w:eastAsia="仿宋" w:hAnsi="仿宋" w:cs="宋体"/>
                <w:color w:val="000000"/>
                <w:kern w:val="0"/>
                <w:sz w:val="24"/>
                <w:szCs w:val="24"/>
              </w:rPr>
            </w:pPr>
            <w:r w:rsidRPr="00751C7F">
              <w:rPr>
                <w:rFonts w:ascii="仿宋" w:eastAsia="仿宋" w:hAnsi="仿宋" w:cs="宋体" w:hint="eastAsia"/>
                <w:color w:val="000000"/>
                <w:kern w:val="0"/>
                <w:sz w:val="24"/>
                <w:szCs w:val="24"/>
              </w:rPr>
              <w:t>2</w:t>
            </w:r>
          </w:p>
        </w:tc>
      </w:tr>
    </w:tbl>
    <w:p w14:paraId="2623E1A7" w14:textId="32BCCF81" w:rsidR="0020311B" w:rsidRPr="00FA2F84" w:rsidRDefault="00AA4772" w:rsidP="00FA2F84">
      <w:pPr>
        <w:widowControl/>
        <w:shd w:val="clear" w:color="auto" w:fill="FFFFFF"/>
        <w:ind w:firstLineChars="200" w:firstLine="643"/>
        <w:rPr>
          <w:rFonts w:ascii="仿宋" w:eastAsia="仿宋" w:hAnsi="仿宋" w:cs="宋体"/>
          <w:b/>
          <w:color w:val="333333"/>
          <w:kern w:val="0"/>
          <w:sz w:val="32"/>
          <w:szCs w:val="32"/>
        </w:rPr>
      </w:pPr>
      <w:r w:rsidRPr="00FA2F84">
        <w:rPr>
          <w:rFonts w:ascii="仿宋" w:eastAsia="仿宋" w:hAnsi="仿宋" w:cs="宋体"/>
          <w:b/>
          <w:color w:val="333333"/>
          <w:kern w:val="0"/>
          <w:sz w:val="32"/>
          <w:szCs w:val="32"/>
        </w:rPr>
        <w:t>4</w:t>
      </w:r>
      <w:r w:rsidRPr="00FA2F84">
        <w:rPr>
          <w:rFonts w:ascii="仿宋" w:eastAsia="仿宋" w:hAnsi="仿宋" w:cs="宋体" w:hint="eastAsia"/>
          <w:b/>
          <w:color w:val="333333"/>
          <w:kern w:val="0"/>
          <w:sz w:val="32"/>
          <w:szCs w:val="32"/>
        </w:rPr>
        <w:t>、</w:t>
      </w:r>
      <w:r w:rsidR="0020311B" w:rsidRPr="00FA2F84">
        <w:rPr>
          <w:rFonts w:ascii="仿宋" w:eastAsia="仿宋" w:hAnsi="仿宋" w:cs="宋体" w:hint="eastAsia"/>
          <w:b/>
          <w:color w:val="333333"/>
          <w:kern w:val="0"/>
          <w:sz w:val="32"/>
          <w:szCs w:val="32"/>
        </w:rPr>
        <w:t>国家</w:t>
      </w:r>
      <w:r w:rsidR="00A51F1C" w:rsidRPr="00FA2F84">
        <w:rPr>
          <w:rFonts w:ascii="仿宋" w:eastAsia="仿宋" w:hAnsi="仿宋" w:cs="宋体" w:hint="eastAsia"/>
          <w:b/>
          <w:color w:val="333333"/>
          <w:kern w:val="0"/>
          <w:sz w:val="32"/>
          <w:szCs w:val="32"/>
        </w:rPr>
        <w:t>/国际</w:t>
      </w:r>
      <w:r w:rsidR="0020311B" w:rsidRPr="00FA2F84">
        <w:rPr>
          <w:rFonts w:ascii="仿宋" w:eastAsia="仿宋" w:hAnsi="仿宋" w:cs="宋体" w:hint="eastAsia"/>
          <w:b/>
          <w:color w:val="333333"/>
          <w:kern w:val="0"/>
          <w:sz w:val="32"/>
          <w:szCs w:val="32"/>
        </w:rPr>
        <w:t>发明专利</w:t>
      </w:r>
    </w:p>
    <w:p w14:paraId="49947E56" w14:textId="47BAD6A0" w:rsidR="0020311B" w:rsidRDefault="00352D2F" w:rsidP="00FA2F84">
      <w:pPr>
        <w:widowControl/>
        <w:shd w:val="clear" w:color="auto" w:fill="FFFFFF"/>
        <w:ind w:firstLineChars="200" w:firstLine="640"/>
        <w:rPr>
          <w:rFonts w:ascii="仿宋" w:eastAsia="仿宋" w:hAnsi="仿宋" w:cs="宋体"/>
          <w:color w:val="333333"/>
          <w:kern w:val="0"/>
          <w:sz w:val="32"/>
          <w:szCs w:val="32"/>
        </w:rPr>
      </w:pPr>
      <w:r w:rsidRPr="00FA2F84">
        <w:rPr>
          <w:rFonts w:ascii="仿宋" w:eastAsia="仿宋" w:hAnsi="仿宋" w:cs="宋体" w:hint="eastAsia"/>
          <w:color w:val="333333"/>
          <w:kern w:val="0"/>
          <w:sz w:val="32"/>
          <w:szCs w:val="32"/>
        </w:rPr>
        <w:lastRenderedPageBreak/>
        <w:t>以第一发明人</w:t>
      </w:r>
      <w:r w:rsidRPr="00FA2F84">
        <w:rPr>
          <w:rFonts w:ascii="仿宋" w:eastAsia="仿宋" w:hAnsi="仿宋" w:cs="宋体"/>
          <w:color w:val="333333"/>
          <w:kern w:val="0"/>
          <w:sz w:val="32"/>
          <w:szCs w:val="32"/>
        </w:rPr>
        <w:t>获</w:t>
      </w:r>
      <w:r w:rsidRPr="00FA2F84">
        <w:rPr>
          <w:rFonts w:ascii="仿宋" w:eastAsia="仿宋" w:hAnsi="仿宋" w:cs="宋体" w:hint="eastAsia"/>
          <w:color w:val="333333"/>
          <w:kern w:val="0"/>
          <w:sz w:val="32"/>
          <w:szCs w:val="32"/>
        </w:rPr>
        <w:t>国内外授权发明专利（含</w:t>
      </w:r>
      <w:r w:rsidRPr="00FA2F84">
        <w:rPr>
          <w:rFonts w:ascii="仿宋" w:eastAsia="仿宋" w:hAnsi="仿宋" w:cs="宋体"/>
          <w:color w:val="333333"/>
          <w:kern w:val="0"/>
          <w:sz w:val="32"/>
          <w:szCs w:val="32"/>
        </w:rPr>
        <w:t>国防专利</w:t>
      </w:r>
      <w:r w:rsidRPr="00FA2F84">
        <w:rPr>
          <w:rFonts w:ascii="仿宋" w:eastAsia="仿宋" w:hAnsi="仿宋" w:cs="宋体" w:hint="eastAsia"/>
          <w:color w:val="333333"/>
          <w:kern w:val="0"/>
          <w:sz w:val="32"/>
          <w:szCs w:val="32"/>
        </w:rPr>
        <w:t>）一项</w:t>
      </w:r>
      <w:r w:rsidR="000B44E2" w:rsidRPr="00751C7F">
        <w:rPr>
          <w:rFonts w:ascii="仿宋" w:eastAsia="仿宋" w:hAnsi="仿宋" w:cs="宋体" w:hint="eastAsia"/>
          <w:color w:val="333333"/>
          <w:kern w:val="0"/>
          <w:sz w:val="32"/>
          <w:szCs w:val="32"/>
        </w:rPr>
        <w:t>计</w:t>
      </w:r>
      <w:r w:rsidR="0020311B" w:rsidRPr="00751C7F">
        <w:rPr>
          <w:rFonts w:ascii="仿宋" w:eastAsia="仿宋" w:hAnsi="仿宋" w:cs="宋体" w:hint="eastAsia"/>
          <w:color w:val="333333"/>
          <w:kern w:val="0"/>
          <w:sz w:val="32"/>
          <w:szCs w:val="32"/>
        </w:rPr>
        <w:t>8分</w:t>
      </w:r>
      <w:r w:rsidR="000B44E2" w:rsidRPr="00751C7F">
        <w:rPr>
          <w:rFonts w:ascii="仿宋" w:eastAsia="仿宋" w:hAnsi="仿宋" w:cs="宋体" w:hint="eastAsia"/>
          <w:color w:val="333333"/>
          <w:kern w:val="0"/>
          <w:sz w:val="32"/>
          <w:szCs w:val="32"/>
        </w:rPr>
        <w:t>。</w:t>
      </w:r>
    </w:p>
    <w:p w14:paraId="7B80E966" w14:textId="1B86EB6A" w:rsidR="00AA4772" w:rsidRPr="00FA2F84" w:rsidRDefault="00AA4772" w:rsidP="00FA2F84">
      <w:pPr>
        <w:widowControl/>
        <w:shd w:val="clear" w:color="auto" w:fill="FFFFFF"/>
        <w:ind w:firstLineChars="200" w:firstLine="643"/>
        <w:rPr>
          <w:rFonts w:ascii="仿宋" w:eastAsia="仿宋" w:hAnsi="仿宋" w:cs="宋体"/>
          <w:b/>
          <w:color w:val="333333"/>
          <w:kern w:val="0"/>
          <w:sz w:val="32"/>
          <w:szCs w:val="32"/>
        </w:rPr>
      </w:pPr>
      <w:r w:rsidRPr="00FA2F84">
        <w:rPr>
          <w:rFonts w:ascii="仿宋" w:eastAsia="仿宋" w:hAnsi="仿宋" w:cs="宋体"/>
          <w:b/>
          <w:color w:val="333333"/>
          <w:kern w:val="0"/>
          <w:sz w:val="32"/>
          <w:szCs w:val="32"/>
        </w:rPr>
        <w:t>5</w:t>
      </w:r>
      <w:r w:rsidRPr="00FA2F84">
        <w:rPr>
          <w:rFonts w:ascii="仿宋" w:eastAsia="仿宋" w:hAnsi="仿宋" w:cs="宋体" w:hint="eastAsia"/>
          <w:b/>
          <w:color w:val="333333"/>
          <w:kern w:val="0"/>
          <w:sz w:val="32"/>
          <w:szCs w:val="32"/>
        </w:rPr>
        <w:t>、国际、国家行业标准</w:t>
      </w:r>
    </w:p>
    <w:p w14:paraId="147A8D8C" w14:textId="250B2C7E" w:rsidR="00AA4772" w:rsidRPr="00FA2F84" w:rsidRDefault="00AA4772" w:rsidP="00FA2F84">
      <w:pPr>
        <w:widowControl/>
        <w:shd w:val="clear" w:color="auto" w:fill="FFFFFF"/>
        <w:ind w:firstLineChars="200" w:firstLine="640"/>
        <w:rPr>
          <w:rFonts w:ascii="仿宋" w:eastAsia="仿宋" w:hAnsi="仿宋" w:cs="宋体"/>
          <w:color w:val="333333"/>
          <w:kern w:val="0"/>
          <w:sz w:val="32"/>
          <w:szCs w:val="32"/>
        </w:rPr>
      </w:pPr>
      <w:r w:rsidRPr="00FA2F84">
        <w:rPr>
          <w:rFonts w:ascii="仿宋" w:eastAsia="仿宋" w:hAnsi="仿宋" w:cs="宋体" w:hint="eastAsia"/>
          <w:color w:val="333333"/>
          <w:kern w:val="0"/>
          <w:sz w:val="32"/>
          <w:szCs w:val="32"/>
        </w:rPr>
        <w:t>参与编制并获批国际、国家行业标准（含国军标）（有本人信息）计</w:t>
      </w:r>
      <w:r w:rsidR="00533897" w:rsidRPr="00FA2F84">
        <w:rPr>
          <w:rFonts w:ascii="仿宋" w:eastAsia="仿宋" w:hAnsi="仿宋" w:cs="宋体"/>
          <w:color w:val="333333"/>
          <w:kern w:val="0"/>
          <w:sz w:val="32"/>
          <w:szCs w:val="32"/>
        </w:rPr>
        <w:t>40</w:t>
      </w:r>
      <w:r w:rsidRPr="00FA2F84">
        <w:rPr>
          <w:rFonts w:ascii="仿宋" w:eastAsia="仿宋" w:hAnsi="仿宋" w:cs="宋体" w:hint="eastAsia"/>
          <w:color w:val="333333"/>
          <w:kern w:val="0"/>
          <w:sz w:val="32"/>
          <w:szCs w:val="32"/>
        </w:rPr>
        <w:t>分。</w:t>
      </w:r>
    </w:p>
    <w:p w14:paraId="637C70F1" w14:textId="0F608444" w:rsidR="00AA4772" w:rsidRPr="007C006D" w:rsidRDefault="00AA4772" w:rsidP="00FA2F84">
      <w:pPr>
        <w:widowControl/>
        <w:shd w:val="clear" w:color="auto" w:fill="FFFFFF"/>
        <w:ind w:firstLineChars="200" w:firstLine="643"/>
        <w:rPr>
          <w:rFonts w:ascii="仿宋" w:eastAsia="仿宋" w:hAnsi="仿宋" w:cs="宋体"/>
          <w:b/>
          <w:color w:val="333333"/>
          <w:kern w:val="0"/>
          <w:sz w:val="32"/>
          <w:szCs w:val="32"/>
        </w:rPr>
      </w:pPr>
      <w:r w:rsidRPr="007C006D">
        <w:rPr>
          <w:rFonts w:ascii="仿宋" w:eastAsia="仿宋" w:hAnsi="仿宋" w:cs="宋体"/>
          <w:b/>
          <w:color w:val="333333"/>
          <w:kern w:val="0"/>
          <w:sz w:val="32"/>
          <w:szCs w:val="32"/>
        </w:rPr>
        <w:t>6</w:t>
      </w:r>
      <w:r w:rsidRPr="007C006D">
        <w:rPr>
          <w:rFonts w:ascii="仿宋" w:eastAsia="仿宋" w:hAnsi="仿宋" w:cs="宋体" w:hint="eastAsia"/>
          <w:b/>
          <w:color w:val="333333"/>
          <w:kern w:val="0"/>
          <w:sz w:val="32"/>
          <w:szCs w:val="32"/>
        </w:rPr>
        <w:t>、在“三报一刊”上公开发表作品或参与撰写的研究报告、政策专报获上级部门批示或采纳计</w:t>
      </w:r>
      <w:r w:rsidR="00533897" w:rsidRPr="007C006D">
        <w:rPr>
          <w:rFonts w:ascii="仿宋" w:eastAsia="仿宋" w:hAnsi="仿宋" w:cs="宋体"/>
          <w:b/>
          <w:color w:val="333333"/>
          <w:kern w:val="0"/>
          <w:sz w:val="32"/>
          <w:szCs w:val="32"/>
        </w:rPr>
        <w:t>40</w:t>
      </w:r>
      <w:r w:rsidRPr="007C006D">
        <w:rPr>
          <w:rFonts w:ascii="仿宋" w:eastAsia="仿宋" w:hAnsi="仿宋" w:cs="宋体" w:hint="eastAsia"/>
          <w:b/>
          <w:color w:val="333333"/>
          <w:kern w:val="0"/>
          <w:sz w:val="32"/>
          <w:szCs w:val="32"/>
        </w:rPr>
        <w:t>分。</w:t>
      </w:r>
    </w:p>
    <w:p w14:paraId="09CC855B" w14:textId="696BB144" w:rsidR="0020311B" w:rsidRPr="00751C7F" w:rsidRDefault="00652FB5" w:rsidP="00FA2F84">
      <w:pPr>
        <w:widowControl/>
        <w:shd w:val="clear" w:color="auto" w:fill="FFFFFF"/>
        <w:ind w:firstLineChars="200" w:firstLine="640"/>
        <w:rPr>
          <w:rFonts w:ascii="仿宋" w:eastAsia="仿宋" w:hAnsi="仿宋" w:cs="宋体"/>
          <w:color w:val="333333"/>
          <w:kern w:val="0"/>
          <w:sz w:val="32"/>
          <w:szCs w:val="32"/>
        </w:rPr>
      </w:pPr>
      <w:r w:rsidRPr="00FA2F84">
        <w:rPr>
          <w:rFonts w:ascii="仿宋" w:eastAsia="仿宋" w:hAnsi="仿宋" w:cs="宋体" w:hint="eastAsia"/>
          <w:color w:val="333333"/>
          <w:kern w:val="0"/>
          <w:sz w:val="32"/>
          <w:szCs w:val="32"/>
        </w:rPr>
        <w:t>（</w:t>
      </w:r>
      <w:r w:rsidR="00E82CF2" w:rsidRPr="00FA2F84">
        <w:rPr>
          <w:rFonts w:ascii="仿宋" w:eastAsia="仿宋" w:hAnsi="仿宋" w:cs="宋体" w:hint="eastAsia"/>
          <w:color w:val="333333"/>
          <w:kern w:val="0"/>
          <w:sz w:val="32"/>
          <w:szCs w:val="32"/>
        </w:rPr>
        <w:t>二</w:t>
      </w:r>
      <w:r w:rsidRPr="00FA2F84">
        <w:rPr>
          <w:rFonts w:ascii="仿宋" w:eastAsia="仿宋" w:hAnsi="仿宋" w:cs="宋体" w:hint="eastAsia"/>
          <w:color w:val="333333"/>
          <w:kern w:val="0"/>
          <w:sz w:val="32"/>
          <w:szCs w:val="32"/>
        </w:rPr>
        <w:t>）</w:t>
      </w:r>
      <w:r w:rsidR="0020311B" w:rsidRPr="00FA2F84">
        <w:rPr>
          <w:rFonts w:ascii="仿宋" w:eastAsia="仿宋" w:hAnsi="仿宋" w:cs="宋体" w:hint="eastAsia"/>
          <w:color w:val="333333"/>
          <w:kern w:val="0"/>
          <w:sz w:val="32"/>
          <w:szCs w:val="32"/>
        </w:rPr>
        <w:t>社会活动加分</w:t>
      </w:r>
    </w:p>
    <w:p w14:paraId="0624A990" w14:textId="77777777" w:rsidR="0020311B" w:rsidRPr="009409D1" w:rsidRDefault="00652FB5" w:rsidP="00FA2F84">
      <w:pPr>
        <w:widowControl/>
        <w:shd w:val="clear" w:color="auto" w:fill="FFFFFF"/>
        <w:ind w:firstLineChars="200" w:firstLine="643"/>
        <w:rPr>
          <w:rFonts w:ascii="仿宋" w:eastAsia="仿宋" w:hAnsi="仿宋" w:cs="宋体"/>
          <w:b/>
          <w:color w:val="333333"/>
          <w:kern w:val="0"/>
          <w:sz w:val="32"/>
          <w:szCs w:val="32"/>
        </w:rPr>
      </w:pPr>
      <w:r w:rsidRPr="009409D1">
        <w:rPr>
          <w:rFonts w:ascii="仿宋" w:eastAsia="仿宋" w:hAnsi="仿宋" w:cs="宋体" w:hint="eastAsia"/>
          <w:b/>
          <w:color w:val="333333"/>
          <w:kern w:val="0"/>
          <w:sz w:val="32"/>
          <w:szCs w:val="32"/>
        </w:rPr>
        <w:t>1、</w:t>
      </w:r>
      <w:r w:rsidR="0020311B" w:rsidRPr="009409D1">
        <w:rPr>
          <w:rFonts w:ascii="仿宋" w:eastAsia="仿宋" w:hAnsi="仿宋" w:cs="宋体" w:hint="eastAsia"/>
          <w:b/>
          <w:color w:val="333333"/>
          <w:kern w:val="0"/>
          <w:sz w:val="32"/>
          <w:szCs w:val="32"/>
        </w:rPr>
        <w:t>研究生干部加分</w:t>
      </w:r>
    </w:p>
    <w:tbl>
      <w:tblPr>
        <w:tblW w:w="0" w:type="auto"/>
        <w:jc w:val="center"/>
        <w:tblCellMar>
          <w:left w:w="0" w:type="dxa"/>
          <w:right w:w="0" w:type="dxa"/>
        </w:tblCellMar>
        <w:tblLook w:val="04A0" w:firstRow="1" w:lastRow="0" w:firstColumn="1" w:lastColumn="0" w:noHBand="0" w:noVBand="1"/>
      </w:tblPr>
      <w:tblGrid>
        <w:gridCol w:w="2055"/>
        <w:gridCol w:w="2115"/>
        <w:gridCol w:w="2115"/>
        <w:gridCol w:w="1995"/>
      </w:tblGrid>
      <w:tr w:rsidR="0020311B" w:rsidRPr="00751C7F" w14:paraId="433AB976" w14:textId="77777777" w:rsidTr="001B08AD">
        <w:trPr>
          <w:trHeight w:val="1200"/>
          <w:jc w:val="center"/>
        </w:trPr>
        <w:tc>
          <w:tcPr>
            <w:tcW w:w="2055" w:type="dxa"/>
            <w:tcBorders>
              <w:top w:val="outset" w:sz="6" w:space="0" w:color="auto"/>
              <w:left w:val="outset" w:sz="6" w:space="0" w:color="auto"/>
              <w:bottom w:val="outset" w:sz="6" w:space="0" w:color="auto"/>
              <w:right w:val="outset" w:sz="6" w:space="0" w:color="auto"/>
            </w:tcBorders>
            <w:vAlign w:val="center"/>
            <w:hideMark/>
          </w:tcPr>
          <w:p w14:paraId="4789A0F3" w14:textId="77777777" w:rsidR="0020311B" w:rsidRPr="00751C7F" w:rsidRDefault="0020311B" w:rsidP="005D004A">
            <w:pPr>
              <w:widowControl/>
              <w:spacing w:line="500" w:lineRule="exact"/>
              <w:jc w:val="center"/>
              <w:rPr>
                <w:rFonts w:ascii="仿宋" w:eastAsia="仿宋" w:hAnsi="仿宋" w:cs="宋体"/>
                <w:kern w:val="0"/>
                <w:sz w:val="32"/>
                <w:szCs w:val="32"/>
              </w:rPr>
            </w:pPr>
            <w:r w:rsidRPr="00751C7F">
              <w:rPr>
                <w:rFonts w:ascii="仿宋" w:eastAsia="仿宋" w:hAnsi="仿宋" w:cs="宋体" w:hint="eastAsia"/>
                <w:kern w:val="0"/>
                <w:sz w:val="32"/>
                <w:szCs w:val="32"/>
              </w:rPr>
              <w:t>社会职务</w:t>
            </w:r>
          </w:p>
        </w:tc>
        <w:tc>
          <w:tcPr>
            <w:tcW w:w="2115" w:type="dxa"/>
            <w:tcBorders>
              <w:top w:val="outset" w:sz="6" w:space="0" w:color="auto"/>
              <w:left w:val="outset" w:sz="6" w:space="0" w:color="auto"/>
              <w:bottom w:val="outset" w:sz="6" w:space="0" w:color="auto"/>
              <w:right w:val="outset" w:sz="6" w:space="0" w:color="auto"/>
            </w:tcBorders>
            <w:vAlign w:val="center"/>
            <w:hideMark/>
          </w:tcPr>
          <w:p w14:paraId="05F0677E" w14:textId="77777777" w:rsidR="0020311B" w:rsidRPr="00751C7F" w:rsidRDefault="0020311B" w:rsidP="005D004A">
            <w:pPr>
              <w:widowControl/>
              <w:spacing w:line="500" w:lineRule="exact"/>
              <w:jc w:val="center"/>
              <w:rPr>
                <w:rFonts w:ascii="仿宋" w:eastAsia="仿宋" w:hAnsi="仿宋" w:cs="宋体"/>
                <w:kern w:val="0"/>
                <w:sz w:val="32"/>
                <w:szCs w:val="32"/>
              </w:rPr>
            </w:pPr>
            <w:r w:rsidRPr="00751C7F">
              <w:rPr>
                <w:rFonts w:ascii="仿宋" w:eastAsia="仿宋" w:hAnsi="仿宋" w:cs="宋体" w:hint="eastAsia"/>
                <w:kern w:val="0"/>
                <w:sz w:val="32"/>
                <w:szCs w:val="32"/>
              </w:rPr>
              <w:t>校研究生</w:t>
            </w:r>
            <w:r w:rsidR="00087034" w:rsidRPr="00751C7F">
              <w:rPr>
                <w:rFonts w:ascii="仿宋" w:eastAsia="仿宋" w:hAnsi="仿宋" w:cs="宋体" w:hint="eastAsia"/>
                <w:kern w:val="0"/>
                <w:sz w:val="32"/>
                <w:szCs w:val="32"/>
              </w:rPr>
              <w:t>会</w:t>
            </w:r>
            <w:r w:rsidRPr="00751C7F">
              <w:rPr>
                <w:rFonts w:ascii="仿宋" w:eastAsia="仿宋" w:hAnsi="仿宋" w:cs="宋体" w:hint="eastAsia"/>
                <w:kern w:val="0"/>
                <w:sz w:val="32"/>
                <w:szCs w:val="32"/>
              </w:rPr>
              <w:t>主席，校研究生会副主席，院研究生</w:t>
            </w:r>
            <w:r w:rsidR="00087034" w:rsidRPr="00751C7F">
              <w:rPr>
                <w:rFonts w:ascii="仿宋" w:eastAsia="仿宋" w:hAnsi="仿宋" w:cs="宋体" w:hint="eastAsia"/>
                <w:kern w:val="0"/>
                <w:sz w:val="32"/>
                <w:szCs w:val="32"/>
              </w:rPr>
              <w:t>会</w:t>
            </w:r>
            <w:r w:rsidRPr="00751C7F">
              <w:rPr>
                <w:rFonts w:ascii="仿宋" w:eastAsia="仿宋" w:hAnsi="仿宋" w:cs="宋体" w:hint="eastAsia"/>
                <w:kern w:val="0"/>
                <w:sz w:val="32"/>
                <w:szCs w:val="32"/>
              </w:rPr>
              <w:t>主席</w:t>
            </w:r>
          </w:p>
        </w:tc>
        <w:tc>
          <w:tcPr>
            <w:tcW w:w="2115" w:type="dxa"/>
            <w:tcBorders>
              <w:top w:val="outset" w:sz="6" w:space="0" w:color="auto"/>
              <w:left w:val="outset" w:sz="6" w:space="0" w:color="auto"/>
              <w:bottom w:val="outset" w:sz="6" w:space="0" w:color="auto"/>
              <w:right w:val="outset" w:sz="6" w:space="0" w:color="auto"/>
            </w:tcBorders>
            <w:vAlign w:val="center"/>
            <w:hideMark/>
          </w:tcPr>
          <w:p w14:paraId="72BEFEBF" w14:textId="77777777" w:rsidR="0020311B" w:rsidRPr="00751C7F" w:rsidRDefault="0020311B" w:rsidP="005D004A">
            <w:pPr>
              <w:widowControl/>
              <w:spacing w:line="500" w:lineRule="exact"/>
              <w:jc w:val="center"/>
              <w:rPr>
                <w:rFonts w:ascii="仿宋" w:eastAsia="仿宋" w:hAnsi="仿宋" w:cs="宋体"/>
                <w:kern w:val="0"/>
                <w:sz w:val="32"/>
                <w:szCs w:val="32"/>
              </w:rPr>
            </w:pPr>
            <w:r w:rsidRPr="00751C7F">
              <w:rPr>
                <w:rFonts w:ascii="仿宋" w:eastAsia="仿宋" w:hAnsi="仿宋" w:cs="宋体" w:hint="eastAsia"/>
                <w:kern w:val="0"/>
                <w:sz w:val="32"/>
                <w:szCs w:val="32"/>
              </w:rPr>
              <w:t>院研究生会副主席、部长</w:t>
            </w:r>
          </w:p>
        </w:tc>
        <w:tc>
          <w:tcPr>
            <w:tcW w:w="1995" w:type="dxa"/>
            <w:tcBorders>
              <w:top w:val="outset" w:sz="6" w:space="0" w:color="auto"/>
              <w:left w:val="outset" w:sz="6" w:space="0" w:color="auto"/>
              <w:bottom w:val="outset" w:sz="6" w:space="0" w:color="auto"/>
              <w:right w:val="outset" w:sz="6" w:space="0" w:color="auto"/>
            </w:tcBorders>
            <w:vAlign w:val="center"/>
            <w:hideMark/>
          </w:tcPr>
          <w:p w14:paraId="243FEB83" w14:textId="77777777" w:rsidR="0020311B" w:rsidRPr="00751C7F" w:rsidRDefault="0020311B" w:rsidP="005D004A">
            <w:pPr>
              <w:widowControl/>
              <w:spacing w:line="500" w:lineRule="exact"/>
              <w:jc w:val="center"/>
              <w:rPr>
                <w:rFonts w:ascii="仿宋" w:eastAsia="仿宋" w:hAnsi="仿宋" w:cs="宋体"/>
                <w:kern w:val="0"/>
                <w:sz w:val="32"/>
                <w:szCs w:val="32"/>
              </w:rPr>
            </w:pPr>
            <w:r w:rsidRPr="00751C7F">
              <w:rPr>
                <w:rFonts w:ascii="仿宋" w:eastAsia="仿宋" w:hAnsi="仿宋" w:cs="宋体" w:hint="eastAsia"/>
                <w:kern w:val="0"/>
                <w:sz w:val="32"/>
                <w:szCs w:val="32"/>
              </w:rPr>
              <w:t>各专业负责人研究生会工作人员</w:t>
            </w:r>
          </w:p>
        </w:tc>
      </w:tr>
      <w:tr w:rsidR="0020311B" w:rsidRPr="00751C7F" w14:paraId="4841F602" w14:textId="77777777" w:rsidTr="002B0784">
        <w:trPr>
          <w:trHeight w:val="985"/>
          <w:jc w:val="center"/>
        </w:trPr>
        <w:tc>
          <w:tcPr>
            <w:tcW w:w="2055" w:type="dxa"/>
            <w:tcBorders>
              <w:top w:val="outset" w:sz="6" w:space="0" w:color="auto"/>
              <w:left w:val="outset" w:sz="6" w:space="0" w:color="auto"/>
              <w:bottom w:val="outset" w:sz="6" w:space="0" w:color="auto"/>
              <w:right w:val="outset" w:sz="6" w:space="0" w:color="auto"/>
            </w:tcBorders>
            <w:vAlign w:val="center"/>
            <w:hideMark/>
          </w:tcPr>
          <w:p w14:paraId="3EE9B889" w14:textId="77777777" w:rsidR="0020311B" w:rsidRPr="00751C7F" w:rsidRDefault="0020311B" w:rsidP="005D004A">
            <w:pPr>
              <w:widowControl/>
              <w:spacing w:line="500" w:lineRule="exact"/>
              <w:jc w:val="center"/>
              <w:rPr>
                <w:rFonts w:ascii="仿宋" w:eastAsia="仿宋" w:hAnsi="仿宋" w:cs="宋体"/>
                <w:kern w:val="0"/>
                <w:sz w:val="32"/>
                <w:szCs w:val="32"/>
              </w:rPr>
            </w:pPr>
            <w:r w:rsidRPr="00751C7F">
              <w:rPr>
                <w:rFonts w:ascii="仿宋" w:eastAsia="仿宋" w:hAnsi="仿宋" w:cs="宋体" w:hint="eastAsia"/>
                <w:kern w:val="0"/>
                <w:sz w:val="32"/>
                <w:szCs w:val="32"/>
              </w:rPr>
              <w:t>最高加分分值</w:t>
            </w:r>
          </w:p>
        </w:tc>
        <w:tc>
          <w:tcPr>
            <w:tcW w:w="2115" w:type="dxa"/>
            <w:tcBorders>
              <w:top w:val="outset" w:sz="6" w:space="0" w:color="auto"/>
              <w:left w:val="outset" w:sz="6" w:space="0" w:color="auto"/>
              <w:bottom w:val="outset" w:sz="6" w:space="0" w:color="auto"/>
              <w:right w:val="outset" w:sz="6" w:space="0" w:color="auto"/>
            </w:tcBorders>
            <w:vAlign w:val="center"/>
            <w:hideMark/>
          </w:tcPr>
          <w:p w14:paraId="2759435A" w14:textId="77777777" w:rsidR="0020311B" w:rsidRPr="00751C7F" w:rsidRDefault="0020311B" w:rsidP="005D004A">
            <w:pPr>
              <w:widowControl/>
              <w:spacing w:line="500" w:lineRule="exact"/>
              <w:jc w:val="center"/>
              <w:rPr>
                <w:rFonts w:ascii="仿宋" w:eastAsia="仿宋" w:hAnsi="仿宋" w:cs="宋体"/>
                <w:kern w:val="0"/>
                <w:sz w:val="32"/>
                <w:szCs w:val="32"/>
              </w:rPr>
            </w:pPr>
            <w:r w:rsidRPr="00751C7F">
              <w:rPr>
                <w:rFonts w:ascii="仿宋" w:eastAsia="仿宋" w:hAnsi="仿宋" w:cs="宋体" w:hint="eastAsia"/>
                <w:kern w:val="0"/>
                <w:sz w:val="32"/>
                <w:szCs w:val="32"/>
              </w:rPr>
              <w:t>2</w:t>
            </w:r>
          </w:p>
        </w:tc>
        <w:tc>
          <w:tcPr>
            <w:tcW w:w="2115" w:type="dxa"/>
            <w:tcBorders>
              <w:top w:val="outset" w:sz="6" w:space="0" w:color="auto"/>
              <w:left w:val="outset" w:sz="6" w:space="0" w:color="auto"/>
              <w:bottom w:val="outset" w:sz="6" w:space="0" w:color="auto"/>
              <w:right w:val="outset" w:sz="6" w:space="0" w:color="auto"/>
            </w:tcBorders>
            <w:vAlign w:val="center"/>
            <w:hideMark/>
          </w:tcPr>
          <w:p w14:paraId="26799689" w14:textId="77777777" w:rsidR="0020311B" w:rsidRPr="00751C7F" w:rsidRDefault="0020311B" w:rsidP="005D004A">
            <w:pPr>
              <w:widowControl/>
              <w:spacing w:line="500" w:lineRule="exact"/>
              <w:jc w:val="center"/>
              <w:rPr>
                <w:rFonts w:ascii="仿宋" w:eastAsia="仿宋" w:hAnsi="仿宋" w:cs="宋体"/>
                <w:kern w:val="0"/>
                <w:sz w:val="32"/>
                <w:szCs w:val="32"/>
              </w:rPr>
            </w:pPr>
            <w:r w:rsidRPr="00751C7F">
              <w:rPr>
                <w:rFonts w:ascii="仿宋" w:eastAsia="仿宋" w:hAnsi="仿宋" w:cs="宋体" w:hint="eastAsia"/>
                <w:kern w:val="0"/>
                <w:sz w:val="32"/>
                <w:szCs w:val="32"/>
              </w:rPr>
              <w:t>1</w:t>
            </w:r>
          </w:p>
        </w:tc>
        <w:tc>
          <w:tcPr>
            <w:tcW w:w="1995" w:type="dxa"/>
            <w:tcBorders>
              <w:top w:val="outset" w:sz="6" w:space="0" w:color="auto"/>
              <w:left w:val="outset" w:sz="6" w:space="0" w:color="auto"/>
              <w:bottom w:val="outset" w:sz="6" w:space="0" w:color="auto"/>
              <w:right w:val="outset" w:sz="6" w:space="0" w:color="auto"/>
            </w:tcBorders>
            <w:vAlign w:val="center"/>
            <w:hideMark/>
          </w:tcPr>
          <w:p w14:paraId="2190BA26" w14:textId="77777777" w:rsidR="0020311B" w:rsidRPr="00751C7F" w:rsidRDefault="0020311B" w:rsidP="005D004A">
            <w:pPr>
              <w:widowControl/>
              <w:spacing w:line="500" w:lineRule="exact"/>
              <w:jc w:val="center"/>
              <w:rPr>
                <w:rFonts w:ascii="仿宋" w:eastAsia="仿宋" w:hAnsi="仿宋" w:cs="宋体"/>
                <w:kern w:val="0"/>
                <w:sz w:val="32"/>
                <w:szCs w:val="32"/>
              </w:rPr>
            </w:pPr>
            <w:r w:rsidRPr="00751C7F">
              <w:rPr>
                <w:rFonts w:ascii="仿宋" w:eastAsia="仿宋" w:hAnsi="仿宋" w:cs="宋体" w:hint="eastAsia"/>
                <w:kern w:val="0"/>
                <w:sz w:val="32"/>
                <w:szCs w:val="32"/>
              </w:rPr>
              <w:t>1</w:t>
            </w:r>
          </w:p>
        </w:tc>
      </w:tr>
    </w:tbl>
    <w:p w14:paraId="25877907" w14:textId="77777777" w:rsidR="0020311B" w:rsidRPr="00751C7F" w:rsidRDefault="00652FB5" w:rsidP="001D41B2">
      <w:pPr>
        <w:widowControl/>
        <w:shd w:val="clear" w:color="auto" w:fill="FFFFFF"/>
        <w:spacing w:line="500" w:lineRule="exact"/>
        <w:ind w:firstLineChars="200" w:firstLine="643"/>
        <w:rPr>
          <w:rFonts w:ascii="仿宋" w:eastAsia="仿宋" w:hAnsi="仿宋" w:cs="宋体"/>
          <w:color w:val="333333"/>
          <w:kern w:val="0"/>
          <w:sz w:val="32"/>
          <w:szCs w:val="32"/>
        </w:rPr>
      </w:pPr>
      <w:r w:rsidRPr="00751C7F">
        <w:rPr>
          <w:rFonts w:ascii="仿宋" w:eastAsia="仿宋" w:hAnsi="仿宋" w:cs="宋体" w:hint="eastAsia"/>
          <w:b/>
          <w:bCs/>
          <w:color w:val="333333"/>
          <w:kern w:val="0"/>
          <w:sz w:val="32"/>
          <w:szCs w:val="32"/>
        </w:rPr>
        <w:t>2、</w:t>
      </w:r>
      <w:r w:rsidR="0020311B" w:rsidRPr="00751C7F">
        <w:rPr>
          <w:rFonts w:ascii="仿宋" w:eastAsia="仿宋" w:hAnsi="仿宋" w:cs="宋体" w:hint="eastAsia"/>
          <w:b/>
          <w:bCs/>
          <w:color w:val="333333"/>
          <w:kern w:val="0"/>
          <w:sz w:val="32"/>
          <w:szCs w:val="32"/>
        </w:rPr>
        <w:t>党支部书记、组委、支委加分</w:t>
      </w:r>
    </w:p>
    <w:tbl>
      <w:tblPr>
        <w:tblW w:w="8356" w:type="dxa"/>
        <w:jc w:val="center"/>
        <w:tblCellMar>
          <w:left w:w="0" w:type="dxa"/>
          <w:right w:w="0" w:type="dxa"/>
        </w:tblCellMar>
        <w:tblLook w:val="04A0" w:firstRow="1" w:lastRow="0" w:firstColumn="1" w:lastColumn="0" w:noHBand="0" w:noVBand="1"/>
      </w:tblPr>
      <w:tblGrid>
        <w:gridCol w:w="2119"/>
        <w:gridCol w:w="2126"/>
        <w:gridCol w:w="2126"/>
        <w:gridCol w:w="1985"/>
      </w:tblGrid>
      <w:tr w:rsidR="0020311B" w:rsidRPr="00751C7F" w14:paraId="7F35EBA6" w14:textId="77777777" w:rsidTr="00087034">
        <w:trPr>
          <w:trHeight w:val="555"/>
          <w:jc w:val="center"/>
        </w:trPr>
        <w:tc>
          <w:tcPr>
            <w:tcW w:w="2119" w:type="dxa"/>
            <w:tcBorders>
              <w:top w:val="outset" w:sz="6" w:space="0" w:color="auto"/>
              <w:left w:val="outset" w:sz="6" w:space="0" w:color="auto"/>
              <w:bottom w:val="outset" w:sz="6" w:space="0" w:color="auto"/>
              <w:right w:val="outset" w:sz="6" w:space="0" w:color="auto"/>
            </w:tcBorders>
            <w:vAlign w:val="center"/>
            <w:hideMark/>
          </w:tcPr>
          <w:p w14:paraId="593AD443" w14:textId="77777777" w:rsidR="0020311B" w:rsidRPr="00751C7F" w:rsidRDefault="0020311B" w:rsidP="005D004A">
            <w:pPr>
              <w:widowControl/>
              <w:spacing w:line="500" w:lineRule="exact"/>
              <w:jc w:val="center"/>
              <w:rPr>
                <w:rFonts w:ascii="仿宋" w:eastAsia="仿宋" w:hAnsi="仿宋" w:cs="宋体"/>
                <w:kern w:val="0"/>
                <w:sz w:val="32"/>
                <w:szCs w:val="32"/>
              </w:rPr>
            </w:pPr>
            <w:r w:rsidRPr="00751C7F">
              <w:rPr>
                <w:rFonts w:ascii="仿宋" w:eastAsia="仿宋" w:hAnsi="仿宋" w:cs="宋体" w:hint="eastAsia"/>
                <w:kern w:val="0"/>
                <w:sz w:val="32"/>
                <w:szCs w:val="32"/>
              </w:rPr>
              <w:t>职务</w:t>
            </w:r>
          </w:p>
        </w:tc>
        <w:tc>
          <w:tcPr>
            <w:tcW w:w="2126" w:type="dxa"/>
            <w:tcBorders>
              <w:top w:val="outset" w:sz="6" w:space="0" w:color="auto"/>
              <w:left w:val="outset" w:sz="6" w:space="0" w:color="auto"/>
              <w:bottom w:val="outset" w:sz="6" w:space="0" w:color="auto"/>
              <w:right w:val="outset" w:sz="6" w:space="0" w:color="auto"/>
            </w:tcBorders>
            <w:vAlign w:val="center"/>
            <w:hideMark/>
          </w:tcPr>
          <w:p w14:paraId="40EDFC8F" w14:textId="77777777" w:rsidR="0020311B" w:rsidRPr="00751C7F" w:rsidRDefault="0020311B" w:rsidP="005D004A">
            <w:pPr>
              <w:widowControl/>
              <w:spacing w:line="500" w:lineRule="exact"/>
              <w:jc w:val="center"/>
              <w:rPr>
                <w:rFonts w:ascii="仿宋" w:eastAsia="仿宋" w:hAnsi="仿宋" w:cs="宋体"/>
                <w:kern w:val="0"/>
                <w:sz w:val="32"/>
                <w:szCs w:val="32"/>
              </w:rPr>
            </w:pPr>
            <w:r w:rsidRPr="00751C7F">
              <w:rPr>
                <w:rFonts w:ascii="仿宋" w:eastAsia="仿宋" w:hAnsi="仿宋" w:cs="宋体" w:hint="eastAsia"/>
                <w:kern w:val="0"/>
                <w:sz w:val="32"/>
                <w:szCs w:val="32"/>
              </w:rPr>
              <w:t>书记</w:t>
            </w:r>
          </w:p>
        </w:tc>
        <w:tc>
          <w:tcPr>
            <w:tcW w:w="2126" w:type="dxa"/>
            <w:tcBorders>
              <w:top w:val="outset" w:sz="6" w:space="0" w:color="auto"/>
              <w:left w:val="outset" w:sz="6" w:space="0" w:color="auto"/>
              <w:bottom w:val="outset" w:sz="6" w:space="0" w:color="auto"/>
              <w:right w:val="outset" w:sz="6" w:space="0" w:color="auto"/>
            </w:tcBorders>
            <w:vAlign w:val="center"/>
            <w:hideMark/>
          </w:tcPr>
          <w:p w14:paraId="04FEDB36" w14:textId="77777777" w:rsidR="0020311B" w:rsidRPr="00751C7F" w:rsidRDefault="0020311B" w:rsidP="005D004A">
            <w:pPr>
              <w:widowControl/>
              <w:spacing w:line="500" w:lineRule="exact"/>
              <w:jc w:val="center"/>
              <w:rPr>
                <w:rFonts w:ascii="仿宋" w:eastAsia="仿宋" w:hAnsi="仿宋" w:cs="宋体"/>
                <w:kern w:val="0"/>
                <w:sz w:val="32"/>
                <w:szCs w:val="32"/>
              </w:rPr>
            </w:pPr>
            <w:r w:rsidRPr="00751C7F">
              <w:rPr>
                <w:rFonts w:ascii="仿宋" w:eastAsia="仿宋" w:hAnsi="仿宋" w:cs="宋体" w:hint="eastAsia"/>
                <w:kern w:val="0"/>
                <w:sz w:val="32"/>
                <w:szCs w:val="32"/>
              </w:rPr>
              <w:t>组委</w:t>
            </w:r>
          </w:p>
        </w:tc>
        <w:tc>
          <w:tcPr>
            <w:tcW w:w="1985" w:type="dxa"/>
            <w:tcBorders>
              <w:top w:val="outset" w:sz="6" w:space="0" w:color="auto"/>
              <w:left w:val="outset" w:sz="6" w:space="0" w:color="auto"/>
              <w:bottom w:val="outset" w:sz="6" w:space="0" w:color="auto"/>
              <w:right w:val="outset" w:sz="6" w:space="0" w:color="auto"/>
            </w:tcBorders>
            <w:vAlign w:val="center"/>
            <w:hideMark/>
          </w:tcPr>
          <w:p w14:paraId="402C5140" w14:textId="77777777" w:rsidR="0020311B" w:rsidRPr="00751C7F" w:rsidRDefault="0020311B" w:rsidP="005D004A">
            <w:pPr>
              <w:widowControl/>
              <w:spacing w:line="500" w:lineRule="exact"/>
              <w:jc w:val="center"/>
              <w:rPr>
                <w:rFonts w:ascii="仿宋" w:eastAsia="仿宋" w:hAnsi="仿宋" w:cs="宋体"/>
                <w:kern w:val="0"/>
                <w:sz w:val="32"/>
                <w:szCs w:val="32"/>
              </w:rPr>
            </w:pPr>
            <w:r w:rsidRPr="00751C7F">
              <w:rPr>
                <w:rFonts w:ascii="仿宋" w:eastAsia="仿宋" w:hAnsi="仿宋" w:cs="宋体" w:hint="eastAsia"/>
                <w:kern w:val="0"/>
                <w:sz w:val="32"/>
                <w:szCs w:val="32"/>
              </w:rPr>
              <w:t>支委</w:t>
            </w:r>
          </w:p>
        </w:tc>
      </w:tr>
      <w:tr w:rsidR="0020311B" w:rsidRPr="00751C7F" w14:paraId="2F8F1291" w14:textId="77777777" w:rsidTr="00087034">
        <w:trPr>
          <w:trHeight w:val="570"/>
          <w:jc w:val="center"/>
        </w:trPr>
        <w:tc>
          <w:tcPr>
            <w:tcW w:w="2119" w:type="dxa"/>
            <w:tcBorders>
              <w:top w:val="outset" w:sz="6" w:space="0" w:color="auto"/>
              <w:left w:val="outset" w:sz="6" w:space="0" w:color="auto"/>
              <w:bottom w:val="outset" w:sz="6" w:space="0" w:color="auto"/>
              <w:right w:val="outset" w:sz="6" w:space="0" w:color="auto"/>
            </w:tcBorders>
            <w:vAlign w:val="center"/>
            <w:hideMark/>
          </w:tcPr>
          <w:p w14:paraId="529E329E" w14:textId="77777777" w:rsidR="0020311B" w:rsidRPr="00751C7F" w:rsidRDefault="0020311B" w:rsidP="005D004A">
            <w:pPr>
              <w:widowControl/>
              <w:spacing w:line="500" w:lineRule="exact"/>
              <w:jc w:val="center"/>
              <w:rPr>
                <w:rFonts w:ascii="仿宋" w:eastAsia="仿宋" w:hAnsi="仿宋" w:cs="宋体"/>
                <w:kern w:val="0"/>
                <w:sz w:val="32"/>
                <w:szCs w:val="32"/>
              </w:rPr>
            </w:pPr>
            <w:r w:rsidRPr="00751C7F">
              <w:rPr>
                <w:rFonts w:ascii="仿宋" w:eastAsia="仿宋" w:hAnsi="仿宋" w:cs="宋体" w:hint="eastAsia"/>
                <w:kern w:val="0"/>
                <w:sz w:val="32"/>
                <w:szCs w:val="32"/>
              </w:rPr>
              <w:t>最高加分分值</w:t>
            </w:r>
          </w:p>
        </w:tc>
        <w:tc>
          <w:tcPr>
            <w:tcW w:w="2126" w:type="dxa"/>
            <w:tcBorders>
              <w:top w:val="outset" w:sz="6" w:space="0" w:color="auto"/>
              <w:left w:val="outset" w:sz="6" w:space="0" w:color="auto"/>
              <w:bottom w:val="outset" w:sz="6" w:space="0" w:color="auto"/>
              <w:right w:val="outset" w:sz="6" w:space="0" w:color="auto"/>
            </w:tcBorders>
            <w:vAlign w:val="center"/>
            <w:hideMark/>
          </w:tcPr>
          <w:p w14:paraId="1A08C638" w14:textId="77777777" w:rsidR="0020311B" w:rsidRPr="00751C7F" w:rsidRDefault="0020311B" w:rsidP="005D004A">
            <w:pPr>
              <w:widowControl/>
              <w:spacing w:line="500" w:lineRule="exact"/>
              <w:jc w:val="center"/>
              <w:rPr>
                <w:rFonts w:ascii="仿宋" w:eastAsia="仿宋" w:hAnsi="仿宋" w:cs="宋体"/>
                <w:kern w:val="0"/>
                <w:sz w:val="32"/>
                <w:szCs w:val="32"/>
              </w:rPr>
            </w:pPr>
            <w:r w:rsidRPr="00751C7F">
              <w:rPr>
                <w:rFonts w:ascii="仿宋" w:eastAsia="仿宋" w:hAnsi="仿宋" w:cs="宋体" w:hint="eastAsia"/>
                <w:kern w:val="0"/>
                <w:sz w:val="32"/>
                <w:szCs w:val="32"/>
              </w:rPr>
              <w:t>1.5</w:t>
            </w:r>
          </w:p>
        </w:tc>
        <w:tc>
          <w:tcPr>
            <w:tcW w:w="2126" w:type="dxa"/>
            <w:tcBorders>
              <w:top w:val="outset" w:sz="6" w:space="0" w:color="auto"/>
              <w:left w:val="outset" w:sz="6" w:space="0" w:color="auto"/>
              <w:bottom w:val="outset" w:sz="6" w:space="0" w:color="auto"/>
              <w:right w:val="outset" w:sz="6" w:space="0" w:color="auto"/>
            </w:tcBorders>
            <w:vAlign w:val="center"/>
            <w:hideMark/>
          </w:tcPr>
          <w:p w14:paraId="5DA91E9F" w14:textId="77777777" w:rsidR="0020311B" w:rsidRPr="00751C7F" w:rsidRDefault="0020311B" w:rsidP="005D004A">
            <w:pPr>
              <w:widowControl/>
              <w:spacing w:line="500" w:lineRule="exact"/>
              <w:jc w:val="center"/>
              <w:rPr>
                <w:rFonts w:ascii="仿宋" w:eastAsia="仿宋" w:hAnsi="仿宋" w:cs="宋体"/>
                <w:kern w:val="0"/>
                <w:sz w:val="32"/>
                <w:szCs w:val="32"/>
              </w:rPr>
            </w:pPr>
            <w:r w:rsidRPr="00751C7F">
              <w:rPr>
                <w:rFonts w:ascii="仿宋" w:eastAsia="仿宋" w:hAnsi="仿宋" w:cs="宋体" w:hint="eastAsia"/>
                <w:kern w:val="0"/>
                <w:sz w:val="32"/>
                <w:szCs w:val="32"/>
              </w:rPr>
              <w:t>1</w:t>
            </w:r>
          </w:p>
        </w:tc>
        <w:tc>
          <w:tcPr>
            <w:tcW w:w="1985" w:type="dxa"/>
            <w:tcBorders>
              <w:top w:val="outset" w:sz="6" w:space="0" w:color="auto"/>
              <w:left w:val="outset" w:sz="6" w:space="0" w:color="auto"/>
              <w:bottom w:val="outset" w:sz="6" w:space="0" w:color="auto"/>
              <w:right w:val="outset" w:sz="6" w:space="0" w:color="auto"/>
            </w:tcBorders>
            <w:vAlign w:val="center"/>
            <w:hideMark/>
          </w:tcPr>
          <w:p w14:paraId="3C089028" w14:textId="77777777" w:rsidR="0020311B" w:rsidRPr="00751C7F" w:rsidRDefault="0020311B" w:rsidP="005D004A">
            <w:pPr>
              <w:widowControl/>
              <w:spacing w:line="500" w:lineRule="exact"/>
              <w:jc w:val="center"/>
              <w:rPr>
                <w:rFonts w:ascii="仿宋" w:eastAsia="仿宋" w:hAnsi="仿宋" w:cs="宋体"/>
                <w:kern w:val="0"/>
                <w:sz w:val="32"/>
                <w:szCs w:val="32"/>
              </w:rPr>
            </w:pPr>
            <w:r w:rsidRPr="00751C7F">
              <w:rPr>
                <w:rFonts w:ascii="仿宋" w:eastAsia="仿宋" w:hAnsi="仿宋" w:cs="宋体" w:hint="eastAsia"/>
                <w:kern w:val="0"/>
                <w:sz w:val="32"/>
                <w:szCs w:val="32"/>
              </w:rPr>
              <w:t>1</w:t>
            </w:r>
          </w:p>
        </w:tc>
      </w:tr>
    </w:tbl>
    <w:p w14:paraId="1EC81BD2" w14:textId="2CB0335D" w:rsidR="0020311B" w:rsidRPr="00751C7F" w:rsidRDefault="0020311B" w:rsidP="009409D1">
      <w:pPr>
        <w:widowControl/>
        <w:shd w:val="clear" w:color="auto" w:fill="FFFFFF"/>
        <w:ind w:firstLineChars="200" w:firstLine="640"/>
        <w:rPr>
          <w:rFonts w:ascii="仿宋" w:eastAsia="仿宋" w:hAnsi="仿宋" w:cs="宋体"/>
          <w:color w:val="333333"/>
          <w:kern w:val="0"/>
          <w:sz w:val="32"/>
          <w:szCs w:val="32"/>
        </w:rPr>
      </w:pPr>
      <w:r w:rsidRPr="00751C7F">
        <w:rPr>
          <w:rFonts w:ascii="仿宋" w:eastAsia="仿宋" w:hAnsi="仿宋" w:cs="宋体" w:hint="eastAsia"/>
          <w:color w:val="333333"/>
          <w:kern w:val="0"/>
          <w:sz w:val="32"/>
          <w:szCs w:val="32"/>
        </w:rPr>
        <w:t>研究生社会活动加分可累加，但加分上限不得超过3分。研究生干部加分由主管领导及辅导员考核加分，加分分值=职位最高加分分值*考核百分比（≤1）。党支部负责人参考院党委办公室出具的考核情况表，加分分值=职位最高加分分值*考核百分比（党办出具）。</w:t>
      </w:r>
    </w:p>
    <w:p w14:paraId="7A5AFAC1" w14:textId="77777777" w:rsidR="006E3DE8" w:rsidRPr="00751C7F" w:rsidRDefault="006E3DE8" w:rsidP="009409D1">
      <w:pPr>
        <w:widowControl/>
        <w:shd w:val="clear" w:color="auto" w:fill="FFFFFF"/>
        <w:ind w:firstLineChars="200" w:firstLine="640"/>
        <w:rPr>
          <w:rFonts w:ascii="仿宋" w:eastAsia="仿宋" w:hAnsi="仿宋" w:cs="宋体"/>
          <w:color w:val="333333"/>
          <w:kern w:val="0"/>
          <w:sz w:val="32"/>
          <w:szCs w:val="32"/>
        </w:rPr>
      </w:pPr>
    </w:p>
    <w:p w14:paraId="7DE00447" w14:textId="77777777" w:rsidR="0020311B" w:rsidRPr="00227192" w:rsidRDefault="00087034" w:rsidP="00227192">
      <w:pPr>
        <w:pStyle w:val="1"/>
        <w:spacing w:before="0" w:after="0" w:line="560" w:lineRule="exact"/>
        <w:ind w:leftChars="300" w:left="630"/>
        <w:rPr>
          <w:rFonts w:ascii="黑体" w:eastAsia="黑体" w:hAnsi="黑体"/>
          <w:sz w:val="32"/>
          <w:szCs w:val="32"/>
        </w:rPr>
      </w:pPr>
      <w:r w:rsidRPr="00227192">
        <w:rPr>
          <w:rFonts w:ascii="黑体" w:eastAsia="黑体" w:hAnsi="黑体" w:hint="eastAsia"/>
          <w:sz w:val="32"/>
          <w:szCs w:val="32"/>
        </w:rPr>
        <w:lastRenderedPageBreak/>
        <w:t>六、</w:t>
      </w:r>
      <w:r w:rsidR="0020311B" w:rsidRPr="00227192">
        <w:rPr>
          <w:rFonts w:ascii="黑体" w:eastAsia="黑体" w:hAnsi="黑体" w:hint="eastAsia"/>
          <w:sz w:val="32"/>
          <w:szCs w:val="32"/>
        </w:rPr>
        <w:t>申请及评审时间节点</w:t>
      </w:r>
    </w:p>
    <w:p w14:paraId="1BB9B3CB" w14:textId="48523C80" w:rsidR="00543782" w:rsidRPr="00AA4772" w:rsidRDefault="0020311B" w:rsidP="009409D1">
      <w:pPr>
        <w:widowControl/>
        <w:shd w:val="clear" w:color="auto" w:fill="FFFFFF"/>
        <w:ind w:firstLineChars="200" w:firstLine="640"/>
        <w:rPr>
          <w:rFonts w:ascii="仿宋" w:eastAsia="仿宋" w:hAnsi="仿宋" w:cs="宋体"/>
          <w:color w:val="000000" w:themeColor="text1"/>
          <w:kern w:val="0"/>
          <w:sz w:val="32"/>
          <w:szCs w:val="32"/>
          <w:highlight w:val="yellow"/>
        </w:rPr>
      </w:pPr>
      <w:r w:rsidRPr="00751C7F">
        <w:rPr>
          <w:rFonts w:ascii="仿宋" w:eastAsia="仿宋" w:hAnsi="仿宋" w:cs="宋体" w:hint="eastAsia"/>
          <w:color w:val="333333"/>
          <w:kern w:val="0"/>
          <w:sz w:val="32"/>
          <w:szCs w:val="32"/>
        </w:rPr>
        <w:t>自愿申报国家奖学金的研究生可在</w:t>
      </w:r>
      <w:r w:rsidR="00385D81" w:rsidRPr="004A013F">
        <w:rPr>
          <w:rFonts w:ascii="仿宋" w:eastAsia="仿宋" w:hAnsi="仿宋" w:cs="宋体" w:hint="eastAsia"/>
          <w:b/>
          <w:color w:val="333333"/>
          <w:kern w:val="0"/>
          <w:sz w:val="32"/>
          <w:szCs w:val="32"/>
        </w:rPr>
        <w:t>9月</w:t>
      </w:r>
      <w:r w:rsidR="00385D81" w:rsidRPr="004A013F">
        <w:rPr>
          <w:rFonts w:ascii="仿宋" w:eastAsia="仿宋" w:hAnsi="仿宋" w:cs="宋体"/>
          <w:b/>
          <w:color w:val="333333"/>
          <w:kern w:val="0"/>
          <w:sz w:val="32"/>
          <w:szCs w:val="32"/>
        </w:rPr>
        <w:t>1</w:t>
      </w:r>
      <w:r w:rsidR="004E2ABA">
        <w:rPr>
          <w:rFonts w:ascii="仿宋" w:eastAsia="仿宋" w:hAnsi="仿宋" w:cs="宋体"/>
          <w:b/>
          <w:color w:val="333333"/>
          <w:kern w:val="0"/>
          <w:sz w:val="32"/>
          <w:szCs w:val="32"/>
        </w:rPr>
        <w:t>8</w:t>
      </w:r>
      <w:r w:rsidR="00385D81" w:rsidRPr="004A013F">
        <w:rPr>
          <w:rFonts w:ascii="仿宋" w:eastAsia="仿宋" w:hAnsi="仿宋" w:cs="宋体" w:hint="eastAsia"/>
          <w:b/>
          <w:color w:val="333333"/>
          <w:kern w:val="0"/>
          <w:sz w:val="32"/>
          <w:szCs w:val="32"/>
        </w:rPr>
        <w:t>日</w:t>
      </w:r>
      <w:r w:rsidR="00385D81" w:rsidRPr="004A013F">
        <w:rPr>
          <w:rFonts w:ascii="仿宋" w:eastAsia="仿宋" w:hAnsi="仿宋" w:cs="宋体"/>
          <w:b/>
          <w:color w:val="333333"/>
          <w:kern w:val="0"/>
          <w:sz w:val="32"/>
          <w:szCs w:val="32"/>
        </w:rPr>
        <w:t>9</w:t>
      </w:r>
      <w:r w:rsidR="00385D81" w:rsidRPr="004A013F">
        <w:rPr>
          <w:rFonts w:ascii="仿宋" w:eastAsia="仿宋" w:hAnsi="仿宋" w:cs="宋体" w:hint="eastAsia"/>
          <w:b/>
          <w:color w:val="333333"/>
          <w:kern w:val="0"/>
          <w:sz w:val="32"/>
          <w:szCs w:val="32"/>
        </w:rPr>
        <w:t>:00</w:t>
      </w:r>
      <w:r w:rsidR="00385D81" w:rsidRPr="004A013F">
        <w:rPr>
          <w:rFonts w:ascii="仿宋" w:eastAsia="仿宋" w:hAnsi="仿宋" w:cs="宋体"/>
          <w:b/>
          <w:color w:val="333333"/>
          <w:kern w:val="0"/>
          <w:sz w:val="32"/>
          <w:szCs w:val="32"/>
        </w:rPr>
        <w:t>-9</w:t>
      </w:r>
      <w:r w:rsidR="00385D81" w:rsidRPr="004A013F">
        <w:rPr>
          <w:rFonts w:ascii="仿宋" w:eastAsia="仿宋" w:hAnsi="仿宋" w:cs="宋体" w:hint="eastAsia"/>
          <w:b/>
          <w:color w:val="333333"/>
          <w:kern w:val="0"/>
          <w:sz w:val="32"/>
          <w:szCs w:val="32"/>
        </w:rPr>
        <w:t>月</w:t>
      </w:r>
      <w:r w:rsidR="00385D81" w:rsidRPr="004A013F">
        <w:rPr>
          <w:rFonts w:ascii="仿宋" w:eastAsia="仿宋" w:hAnsi="仿宋" w:cs="宋体"/>
          <w:b/>
          <w:color w:val="333333"/>
          <w:kern w:val="0"/>
          <w:sz w:val="32"/>
          <w:szCs w:val="32"/>
        </w:rPr>
        <w:t>2</w:t>
      </w:r>
      <w:r w:rsidR="004E2ABA">
        <w:rPr>
          <w:rFonts w:ascii="仿宋" w:eastAsia="仿宋" w:hAnsi="仿宋" w:cs="宋体"/>
          <w:b/>
          <w:color w:val="333333"/>
          <w:kern w:val="0"/>
          <w:sz w:val="32"/>
          <w:szCs w:val="32"/>
        </w:rPr>
        <w:t>2</w:t>
      </w:r>
      <w:r w:rsidR="00385D81" w:rsidRPr="004A013F">
        <w:rPr>
          <w:rFonts w:ascii="仿宋" w:eastAsia="仿宋" w:hAnsi="仿宋" w:cs="宋体" w:hint="eastAsia"/>
          <w:b/>
          <w:color w:val="333333"/>
          <w:kern w:val="0"/>
          <w:sz w:val="32"/>
          <w:szCs w:val="32"/>
        </w:rPr>
        <w:t>日</w:t>
      </w:r>
      <w:r w:rsidR="004E2ABA">
        <w:rPr>
          <w:rFonts w:ascii="仿宋" w:eastAsia="仿宋" w:hAnsi="仿宋" w:cs="宋体"/>
          <w:b/>
          <w:color w:val="333333"/>
          <w:kern w:val="0"/>
          <w:sz w:val="32"/>
          <w:szCs w:val="32"/>
        </w:rPr>
        <w:t>17</w:t>
      </w:r>
      <w:r w:rsidR="00385D81" w:rsidRPr="004A013F">
        <w:rPr>
          <w:rFonts w:ascii="仿宋" w:eastAsia="仿宋" w:hAnsi="仿宋" w:cs="宋体" w:hint="eastAsia"/>
          <w:b/>
          <w:color w:val="333333"/>
          <w:kern w:val="0"/>
          <w:sz w:val="32"/>
          <w:szCs w:val="32"/>
        </w:rPr>
        <w:t>:00</w:t>
      </w:r>
      <w:r w:rsidR="008F546B" w:rsidRPr="008F546B">
        <w:rPr>
          <w:rFonts w:ascii="仿宋" w:eastAsia="仿宋" w:hAnsi="仿宋" w:cs="宋体" w:hint="eastAsia"/>
          <w:color w:val="333333"/>
          <w:kern w:val="0"/>
          <w:sz w:val="32"/>
          <w:szCs w:val="32"/>
        </w:rPr>
        <w:t>期间</w:t>
      </w:r>
      <w:r w:rsidR="00220DE3" w:rsidRPr="00751C7F">
        <w:rPr>
          <w:rFonts w:ascii="仿宋" w:eastAsia="仿宋" w:hAnsi="仿宋" w:cs="宋体" w:hint="eastAsia"/>
          <w:color w:val="333333"/>
          <w:kern w:val="0"/>
          <w:sz w:val="32"/>
          <w:szCs w:val="32"/>
        </w:rPr>
        <w:t>使用统一身份认证</w:t>
      </w:r>
      <w:proofErr w:type="gramStart"/>
      <w:r w:rsidR="00220DE3" w:rsidRPr="00751C7F">
        <w:rPr>
          <w:rFonts w:ascii="仿宋" w:eastAsia="仿宋" w:hAnsi="仿宋" w:cs="宋体" w:hint="eastAsia"/>
          <w:color w:val="333333"/>
          <w:kern w:val="0"/>
          <w:sz w:val="32"/>
          <w:szCs w:val="32"/>
        </w:rPr>
        <w:t>登录北理云</w:t>
      </w:r>
      <w:proofErr w:type="gramEnd"/>
      <w:r w:rsidR="00220DE3" w:rsidRPr="00751C7F">
        <w:rPr>
          <w:rFonts w:ascii="仿宋" w:eastAsia="仿宋" w:hAnsi="仿宋" w:cs="宋体"/>
          <w:color w:val="333333"/>
          <w:kern w:val="0"/>
          <w:sz w:val="32"/>
          <w:szCs w:val="32"/>
        </w:rPr>
        <w:t>(online.bit.edu.cn)，</w:t>
      </w:r>
      <w:r w:rsidR="006E3DE8" w:rsidRPr="00751C7F">
        <w:rPr>
          <w:rFonts w:ascii="仿宋" w:eastAsia="仿宋" w:hAnsi="仿宋" w:hint="eastAsia"/>
          <w:sz w:val="32"/>
          <w:szCs w:val="32"/>
        </w:rPr>
        <w:t>点击“研究生奖学金申报”（使用方法详见</w:t>
      </w:r>
      <w:r w:rsidR="006E3DE8" w:rsidRPr="000B1C5C">
        <w:rPr>
          <w:rFonts w:ascii="仿宋" w:eastAsia="仿宋" w:hAnsi="仿宋" w:hint="eastAsia"/>
          <w:color w:val="000000" w:themeColor="text1"/>
          <w:sz w:val="32"/>
          <w:szCs w:val="32"/>
        </w:rPr>
        <w:t>附件</w:t>
      </w:r>
      <w:r w:rsidR="000B1C5C" w:rsidRPr="00677E1D">
        <w:rPr>
          <w:rFonts w:ascii="仿宋" w:eastAsia="仿宋" w:hAnsi="仿宋" w:hint="eastAsia"/>
          <w:color w:val="000000" w:themeColor="text1"/>
          <w:sz w:val="32"/>
          <w:szCs w:val="32"/>
        </w:rPr>
        <w:t>2</w:t>
      </w:r>
      <w:r w:rsidR="006E3DE8" w:rsidRPr="00677E1D">
        <w:rPr>
          <w:rFonts w:ascii="仿宋" w:eastAsia="仿宋" w:hAnsi="仿宋" w:hint="eastAsia"/>
          <w:color w:val="000000" w:themeColor="text1"/>
          <w:sz w:val="32"/>
          <w:szCs w:val="32"/>
        </w:rPr>
        <w:t>）</w:t>
      </w:r>
      <w:r w:rsidR="00220DE3" w:rsidRPr="000B1C5C">
        <w:rPr>
          <w:rFonts w:ascii="仿宋" w:eastAsia="仿宋" w:hAnsi="仿宋" w:cs="宋体"/>
          <w:color w:val="000000" w:themeColor="text1"/>
          <w:kern w:val="0"/>
          <w:sz w:val="32"/>
          <w:szCs w:val="32"/>
        </w:rPr>
        <w:t>，</w:t>
      </w:r>
      <w:r w:rsidR="006E3DE8" w:rsidRPr="000B1C5C">
        <w:rPr>
          <w:rFonts w:ascii="仿宋" w:eastAsia="仿宋" w:hAnsi="仿宋" w:cs="宋体" w:hint="eastAsia"/>
          <w:color w:val="000000" w:themeColor="text1"/>
          <w:kern w:val="0"/>
          <w:sz w:val="32"/>
          <w:szCs w:val="32"/>
        </w:rPr>
        <w:t>按</w:t>
      </w:r>
      <w:r w:rsidR="006E3DE8" w:rsidRPr="000B1C5C">
        <w:rPr>
          <w:rFonts w:ascii="仿宋" w:eastAsia="仿宋" w:hAnsi="仿宋" w:cs="宋体"/>
          <w:color w:val="000000" w:themeColor="text1"/>
          <w:kern w:val="0"/>
          <w:sz w:val="32"/>
          <w:szCs w:val="32"/>
        </w:rPr>
        <w:t>系统要求填写相关信息并</w:t>
      </w:r>
      <w:r w:rsidR="006E3DE8" w:rsidRPr="000B1C5C">
        <w:rPr>
          <w:rFonts w:ascii="仿宋" w:eastAsia="仿宋" w:hAnsi="仿宋" w:cs="宋体" w:hint="eastAsia"/>
          <w:color w:val="000000" w:themeColor="text1"/>
          <w:kern w:val="0"/>
          <w:sz w:val="32"/>
          <w:szCs w:val="32"/>
        </w:rPr>
        <w:t>在</w:t>
      </w:r>
      <w:r w:rsidR="006E3DE8" w:rsidRPr="000B1C5C">
        <w:rPr>
          <w:rFonts w:ascii="仿宋" w:eastAsia="仿宋" w:hAnsi="仿宋" w:cs="宋体"/>
          <w:b/>
          <w:color w:val="000000" w:themeColor="text1"/>
          <w:kern w:val="0"/>
          <w:sz w:val="32"/>
          <w:szCs w:val="32"/>
        </w:rPr>
        <w:t>9</w:t>
      </w:r>
      <w:r w:rsidR="006E3DE8" w:rsidRPr="000B1C5C">
        <w:rPr>
          <w:rFonts w:ascii="仿宋" w:eastAsia="仿宋" w:hAnsi="仿宋" w:cs="宋体" w:hint="eastAsia"/>
          <w:b/>
          <w:color w:val="000000" w:themeColor="text1"/>
          <w:kern w:val="0"/>
          <w:sz w:val="32"/>
          <w:szCs w:val="32"/>
        </w:rPr>
        <w:t>月</w:t>
      </w:r>
      <w:r w:rsidR="006E3DE8" w:rsidRPr="000B1C5C">
        <w:rPr>
          <w:rFonts w:ascii="仿宋" w:eastAsia="仿宋" w:hAnsi="仿宋" w:cs="宋体"/>
          <w:b/>
          <w:color w:val="000000" w:themeColor="text1"/>
          <w:kern w:val="0"/>
          <w:sz w:val="32"/>
          <w:szCs w:val="32"/>
        </w:rPr>
        <w:t>2</w:t>
      </w:r>
      <w:r w:rsidR="004E2ABA">
        <w:rPr>
          <w:rFonts w:ascii="仿宋" w:eastAsia="仿宋" w:hAnsi="仿宋" w:cs="宋体"/>
          <w:b/>
          <w:color w:val="000000" w:themeColor="text1"/>
          <w:kern w:val="0"/>
          <w:sz w:val="32"/>
          <w:szCs w:val="32"/>
        </w:rPr>
        <w:t>2</w:t>
      </w:r>
      <w:r w:rsidR="006E3DE8" w:rsidRPr="000B1C5C">
        <w:rPr>
          <w:rFonts w:ascii="仿宋" w:eastAsia="仿宋" w:hAnsi="仿宋" w:cs="宋体" w:hint="eastAsia"/>
          <w:b/>
          <w:color w:val="000000" w:themeColor="text1"/>
          <w:kern w:val="0"/>
          <w:sz w:val="32"/>
          <w:szCs w:val="32"/>
        </w:rPr>
        <w:t>日1</w:t>
      </w:r>
      <w:r w:rsidR="004E2ABA">
        <w:rPr>
          <w:rFonts w:ascii="仿宋" w:eastAsia="仿宋" w:hAnsi="仿宋" w:cs="宋体"/>
          <w:b/>
          <w:color w:val="000000" w:themeColor="text1"/>
          <w:kern w:val="0"/>
          <w:sz w:val="32"/>
          <w:szCs w:val="32"/>
        </w:rPr>
        <w:t>7</w:t>
      </w:r>
      <w:r w:rsidR="006E3DE8" w:rsidRPr="000B1C5C">
        <w:rPr>
          <w:rFonts w:ascii="仿宋" w:eastAsia="仿宋" w:hAnsi="仿宋" w:cs="宋体"/>
          <w:b/>
          <w:color w:val="000000" w:themeColor="text1"/>
          <w:kern w:val="0"/>
          <w:sz w:val="32"/>
          <w:szCs w:val="32"/>
        </w:rPr>
        <w:t>:00</w:t>
      </w:r>
      <w:r w:rsidR="006E3DE8" w:rsidRPr="000B1C5C">
        <w:rPr>
          <w:rFonts w:ascii="仿宋" w:eastAsia="仿宋" w:hAnsi="仿宋" w:cs="宋体" w:hint="eastAsia"/>
          <w:color w:val="000000" w:themeColor="text1"/>
          <w:kern w:val="0"/>
          <w:sz w:val="32"/>
          <w:szCs w:val="32"/>
        </w:rPr>
        <w:t>之前在系统中</w:t>
      </w:r>
      <w:r w:rsidR="006E3DE8" w:rsidRPr="000B1C5C">
        <w:rPr>
          <w:rFonts w:ascii="仿宋" w:eastAsia="仿宋" w:hAnsi="仿宋" w:cs="宋体" w:hint="eastAsia"/>
          <w:b/>
          <w:color w:val="000000" w:themeColor="text1"/>
          <w:kern w:val="0"/>
          <w:sz w:val="32"/>
          <w:szCs w:val="32"/>
        </w:rPr>
        <w:t>确认提交（仅保存无效）</w:t>
      </w:r>
      <w:r w:rsidR="00220DE3" w:rsidRPr="000B1C5C">
        <w:rPr>
          <w:rFonts w:ascii="仿宋" w:eastAsia="仿宋" w:hAnsi="仿宋" w:cs="宋体"/>
          <w:color w:val="000000" w:themeColor="text1"/>
          <w:kern w:val="0"/>
          <w:sz w:val="32"/>
          <w:szCs w:val="32"/>
        </w:rPr>
        <w:t>，</w:t>
      </w:r>
      <w:r w:rsidR="006E3DE8" w:rsidRPr="000B1C5C">
        <w:rPr>
          <w:rFonts w:ascii="仿宋" w:eastAsia="仿宋" w:hAnsi="仿宋"/>
          <w:color w:val="000000" w:themeColor="text1"/>
          <w:sz w:val="32"/>
          <w:szCs w:val="32"/>
        </w:rPr>
        <w:t>生成</w:t>
      </w:r>
      <w:r w:rsidR="006E3DE8" w:rsidRPr="000B1C5C">
        <w:rPr>
          <w:rFonts w:ascii="仿宋" w:eastAsia="仿宋" w:hAnsi="仿宋" w:hint="eastAsia"/>
          <w:color w:val="000000" w:themeColor="text1"/>
          <w:sz w:val="32"/>
          <w:szCs w:val="32"/>
        </w:rPr>
        <w:t>并</w:t>
      </w:r>
      <w:r w:rsidR="006E3DE8" w:rsidRPr="000B1C5C">
        <w:rPr>
          <w:rFonts w:ascii="仿宋" w:eastAsia="仿宋" w:hAnsi="仿宋"/>
          <w:color w:val="000000" w:themeColor="text1"/>
          <w:sz w:val="32"/>
          <w:szCs w:val="32"/>
        </w:rPr>
        <w:t>打印</w:t>
      </w:r>
      <w:r w:rsidR="006E3DE8" w:rsidRPr="000B1C5C">
        <w:rPr>
          <w:rFonts w:ascii="仿宋" w:eastAsia="仿宋" w:hAnsi="仿宋" w:hint="eastAsia"/>
          <w:color w:val="000000" w:themeColor="text1"/>
          <w:sz w:val="32"/>
          <w:szCs w:val="32"/>
        </w:rPr>
        <w:t>《研究生</w:t>
      </w:r>
      <w:r w:rsidR="006E3DE8" w:rsidRPr="000B1C5C">
        <w:rPr>
          <w:rFonts w:ascii="仿宋" w:eastAsia="仿宋" w:hAnsi="仿宋"/>
          <w:color w:val="000000" w:themeColor="text1"/>
          <w:sz w:val="32"/>
          <w:szCs w:val="32"/>
        </w:rPr>
        <w:t>国家</w:t>
      </w:r>
      <w:r w:rsidR="006E3DE8" w:rsidRPr="000B1C5C">
        <w:rPr>
          <w:rFonts w:ascii="仿宋" w:eastAsia="仿宋" w:hAnsi="仿宋" w:hint="eastAsia"/>
          <w:color w:val="000000" w:themeColor="text1"/>
          <w:sz w:val="32"/>
          <w:szCs w:val="32"/>
        </w:rPr>
        <w:t>奖学金申请审批表》</w:t>
      </w:r>
      <w:r w:rsidR="00220DE3" w:rsidRPr="000B1C5C">
        <w:rPr>
          <w:rFonts w:ascii="仿宋" w:eastAsia="仿宋" w:hAnsi="仿宋" w:cs="宋体"/>
          <w:color w:val="000000" w:themeColor="text1"/>
          <w:kern w:val="0"/>
          <w:sz w:val="32"/>
          <w:szCs w:val="32"/>
        </w:rPr>
        <w:t>，</w:t>
      </w:r>
      <w:r w:rsidR="006E3DE8" w:rsidRPr="000B1C5C">
        <w:rPr>
          <w:rFonts w:ascii="仿宋" w:eastAsia="仿宋" w:hAnsi="仿宋" w:hint="eastAsia"/>
          <w:color w:val="000000" w:themeColor="text1"/>
          <w:sz w:val="32"/>
          <w:szCs w:val="32"/>
        </w:rPr>
        <w:t>由导师签署推荐意见后向所在单位评审委员会提交《申请审批表》及相关支撑材料</w:t>
      </w:r>
      <w:r w:rsidR="00AA4772" w:rsidRPr="000B1C5C">
        <w:rPr>
          <w:rFonts w:ascii="仿宋" w:eastAsia="仿宋" w:hAnsi="仿宋" w:cs="宋体" w:hint="eastAsia"/>
          <w:color w:val="000000" w:themeColor="text1"/>
          <w:kern w:val="0"/>
          <w:sz w:val="32"/>
          <w:szCs w:val="32"/>
        </w:rPr>
        <w:t>（材料要求见</w:t>
      </w:r>
      <w:r w:rsidR="00AA4772" w:rsidRPr="00677E1D">
        <w:rPr>
          <w:rFonts w:ascii="仿宋" w:eastAsia="仿宋" w:hAnsi="仿宋" w:cs="宋体" w:hint="eastAsia"/>
          <w:color w:val="000000" w:themeColor="text1"/>
          <w:kern w:val="0"/>
          <w:sz w:val="32"/>
          <w:szCs w:val="32"/>
        </w:rPr>
        <w:t>附件</w:t>
      </w:r>
      <w:r w:rsidR="00BD783C" w:rsidRPr="00677E1D">
        <w:rPr>
          <w:rFonts w:ascii="仿宋" w:eastAsia="仿宋" w:hAnsi="仿宋" w:cs="宋体"/>
          <w:color w:val="000000" w:themeColor="text1"/>
          <w:kern w:val="0"/>
          <w:sz w:val="32"/>
          <w:szCs w:val="32"/>
        </w:rPr>
        <w:t>4</w:t>
      </w:r>
      <w:r w:rsidR="004A013F" w:rsidRPr="00677E1D">
        <w:rPr>
          <w:rFonts w:ascii="仿宋" w:eastAsia="仿宋" w:hAnsi="仿宋" w:cs="宋体" w:hint="eastAsia"/>
          <w:color w:val="000000" w:themeColor="text1"/>
          <w:kern w:val="0"/>
          <w:sz w:val="32"/>
          <w:szCs w:val="32"/>
        </w:rPr>
        <w:t>：</w:t>
      </w:r>
      <w:r w:rsidR="00AA4772" w:rsidRPr="00677E1D">
        <w:rPr>
          <w:rFonts w:ascii="仿宋" w:eastAsia="仿宋" w:hAnsi="仿宋" w:cs="宋体" w:hint="eastAsia"/>
          <w:color w:val="000000" w:themeColor="text1"/>
          <w:kern w:val="0"/>
          <w:sz w:val="32"/>
          <w:szCs w:val="32"/>
        </w:rPr>
        <w:t>计</w:t>
      </w:r>
      <w:r w:rsidR="00AA4772" w:rsidRPr="000B1C5C">
        <w:rPr>
          <w:rFonts w:ascii="仿宋" w:eastAsia="仿宋" w:hAnsi="仿宋" w:cs="宋体" w:hint="eastAsia"/>
          <w:color w:val="000000" w:themeColor="text1"/>
          <w:kern w:val="0"/>
          <w:sz w:val="32"/>
          <w:szCs w:val="32"/>
        </w:rPr>
        <w:t>算</w:t>
      </w:r>
      <w:r w:rsidR="00AA4772" w:rsidRPr="00AA4772">
        <w:rPr>
          <w:rFonts w:ascii="仿宋" w:eastAsia="仿宋" w:hAnsi="仿宋" w:cs="宋体" w:hint="eastAsia"/>
          <w:color w:val="000000" w:themeColor="text1"/>
          <w:kern w:val="0"/>
          <w:sz w:val="32"/>
          <w:szCs w:val="32"/>
        </w:rPr>
        <w:t>机学院</w:t>
      </w:r>
      <w:r w:rsidR="00AA4772" w:rsidRPr="00AA4772">
        <w:rPr>
          <w:rFonts w:ascii="仿宋" w:eastAsia="仿宋" w:hAnsi="仿宋" w:cs="宋体"/>
          <w:color w:val="000000" w:themeColor="text1"/>
          <w:kern w:val="0"/>
          <w:sz w:val="32"/>
          <w:szCs w:val="32"/>
        </w:rPr>
        <w:t>202</w:t>
      </w:r>
      <w:r w:rsidR="004E2ABA">
        <w:rPr>
          <w:rFonts w:ascii="仿宋" w:eastAsia="仿宋" w:hAnsi="仿宋" w:cs="宋体"/>
          <w:color w:val="000000" w:themeColor="text1"/>
          <w:kern w:val="0"/>
          <w:sz w:val="32"/>
          <w:szCs w:val="32"/>
        </w:rPr>
        <w:t>3</w:t>
      </w:r>
      <w:r w:rsidR="00AA4772" w:rsidRPr="00AA4772">
        <w:rPr>
          <w:rFonts w:ascii="仿宋" w:eastAsia="仿宋" w:hAnsi="仿宋" w:cs="宋体"/>
          <w:color w:val="000000" w:themeColor="text1"/>
          <w:kern w:val="0"/>
          <w:sz w:val="32"/>
          <w:szCs w:val="32"/>
        </w:rPr>
        <w:t>年国家奖学金证明材料要求</w:t>
      </w:r>
      <w:r w:rsidR="00AA4772" w:rsidRPr="00AA4772">
        <w:rPr>
          <w:rFonts w:ascii="仿宋" w:eastAsia="仿宋" w:hAnsi="仿宋" w:cs="宋体" w:hint="eastAsia"/>
          <w:color w:val="000000" w:themeColor="text1"/>
          <w:kern w:val="0"/>
          <w:sz w:val="32"/>
          <w:szCs w:val="32"/>
        </w:rPr>
        <w:t>）</w:t>
      </w:r>
      <w:r w:rsidR="009F358C" w:rsidRPr="00751C7F">
        <w:rPr>
          <w:rFonts w:ascii="仿宋" w:eastAsia="仿宋" w:hAnsi="仿宋" w:hint="eastAsia"/>
          <w:sz w:val="32"/>
          <w:szCs w:val="32"/>
        </w:rPr>
        <w:t>。</w:t>
      </w:r>
    </w:p>
    <w:p w14:paraId="1AF23B8B" w14:textId="636542AC" w:rsidR="00C4680C" w:rsidRDefault="00533897" w:rsidP="009409D1">
      <w:pPr>
        <w:widowControl/>
        <w:shd w:val="clear" w:color="auto" w:fill="FFFFFF"/>
        <w:ind w:firstLineChars="200" w:firstLine="640"/>
        <w:rPr>
          <w:rFonts w:ascii="仿宋" w:eastAsia="仿宋" w:hAnsi="仿宋" w:cs="宋体"/>
          <w:color w:val="333333"/>
          <w:kern w:val="0"/>
          <w:sz w:val="32"/>
          <w:szCs w:val="32"/>
        </w:rPr>
      </w:pPr>
      <w:r>
        <w:rPr>
          <w:rFonts w:ascii="仿宋" w:eastAsia="仿宋" w:hAnsi="仿宋" w:cs="宋体" w:hint="eastAsia"/>
          <w:color w:val="333333"/>
          <w:kern w:val="0"/>
          <w:sz w:val="32"/>
          <w:szCs w:val="32"/>
        </w:rPr>
        <w:t>其中，</w:t>
      </w:r>
      <w:r w:rsidR="00E23F27">
        <w:rPr>
          <w:rFonts w:ascii="仿宋" w:eastAsia="仿宋" w:hAnsi="仿宋" w:cs="宋体" w:hint="eastAsia"/>
          <w:color w:val="333333"/>
          <w:kern w:val="0"/>
          <w:sz w:val="32"/>
          <w:szCs w:val="32"/>
        </w:rPr>
        <w:t>纸质版</w:t>
      </w:r>
      <w:r w:rsidR="00903F9A">
        <w:rPr>
          <w:rFonts w:ascii="仿宋" w:eastAsia="仿宋" w:hAnsi="仿宋" w:cs="宋体" w:hint="eastAsia"/>
          <w:color w:val="333333"/>
          <w:kern w:val="0"/>
          <w:sz w:val="32"/>
          <w:szCs w:val="32"/>
        </w:rPr>
        <w:t>《北京理工大学</w:t>
      </w:r>
      <w:r w:rsidR="00903F9A" w:rsidRPr="00751C7F">
        <w:rPr>
          <w:rFonts w:ascii="仿宋" w:eastAsia="仿宋" w:hAnsi="仿宋" w:hint="eastAsia"/>
          <w:sz w:val="32"/>
          <w:szCs w:val="32"/>
        </w:rPr>
        <w:t>研究生</w:t>
      </w:r>
      <w:r w:rsidR="00903F9A" w:rsidRPr="00751C7F">
        <w:rPr>
          <w:rFonts w:ascii="仿宋" w:eastAsia="仿宋" w:hAnsi="仿宋"/>
          <w:sz w:val="32"/>
          <w:szCs w:val="32"/>
        </w:rPr>
        <w:t>国家</w:t>
      </w:r>
      <w:r w:rsidR="00903F9A" w:rsidRPr="00751C7F">
        <w:rPr>
          <w:rFonts w:ascii="仿宋" w:eastAsia="仿宋" w:hAnsi="仿宋" w:hint="eastAsia"/>
          <w:sz w:val="32"/>
          <w:szCs w:val="32"/>
        </w:rPr>
        <w:t>奖学金申请审批表</w:t>
      </w:r>
      <w:r w:rsidR="00903F9A">
        <w:rPr>
          <w:rFonts w:ascii="仿宋" w:eastAsia="仿宋" w:hAnsi="仿宋" w:cs="宋体" w:hint="eastAsia"/>
          <w:color w:val="333333"/>
          <w:kern w:val="0"/>
          <w:sz w:val="32"/>
          <w:szCs w:val="32"/>
        </w:rPr>
        <w:t>》</w:t>
      </w:r>
      <w:r w:rsidR="001F27FB">
        <w:rPr>
          <w:rFonts w:ascii="仿宋" w:eastAsia="仿宋" w:hAnsi="仿宋" w:cs="宋体" w:hint="eastAsia"/>
          <w:color w:val="333333"/>
          <w:kern w:val="0"/>
          <w:sz w:val="32"/>
          <w:szCs w:val="32"/>
        </w:rPr>
        <w:t>（由系统导出）</w:t>
      </w:r>
      <w:r w:rsidR="007539FB">
        <w:rPr>
          <w:rFonts w:ascii="仿宋" w:eastAsia="仿宋" w:hAnsi="仿宋" w:cs="宋体" w:hint="eastAsia"/>
          <w:color w:val="333333"/>
          <w:kern w:val="0"/>
          <w:sz w:val="32"/>
          <w:szCs w:val="32"/>
        </w:rPr>
        <w:t>、</w:t>
      </w:r>
      <w:r w:rsidR="0074367E" w:rsidRPr="00F22660">
        <w:rPr>
          <w:rFonts w:ascii="仿宋" w:eastAsia="仿宋" w:hAnsi="仿宋" w:cs="宋体" w:hint="eastAsia"/>
          <w:color w:val="333333"/>
          <w:kern w:val="0"/>
          <w:sz w:val="32"/>
          <w:szCs w:val="32"/>
        </w:rPr>
        <w:t>《</w:t>
      </w:r>
      <w:r w:rsidR="0074367E" w:rsidRPr="00F22660">
        <w:rPr>
          <w:rFonts w:ascii="仿宋" w:eastAsia="仿宋" w:hAnsi="仿宋" w:cs="宋体"/>
          <w:color w:val="333333"/>
          <w:kern w:val="0"/>
          <w:sz w:val="32"/>
          <w:szCs w:val="32"/>
        </w:rPr>
        <w:t>计算机学院202</w:t>
      </w:r>
      <w:r w:rsidR="004E2ABA">
        <w:rPr>
          <w:rFonts w:ascii="仿宋" w:eastAsia="仿宋" w:hAnsi="仿宋" w:cs="宋体"/>
          <w:color w:val="333333"/>
          <w:kern w:val="0"/>
          <w:sz w:val="32"/>
          <w:szCs w:val="32"/>
        </w:rPr>
        <w:t>3</w:t>
      </w:r>
      <w:r w:rsidR="0074367E" w:rsidRPr="00F22660">
        <w:rPr>
          <w:rFonts w:ascii="仿宋" w:eastAsia="仿宋" w:hAnsi="仿宋" w:cs="宋体"/>
          <w:color w:val="333333"/>
          <w:kern w:val="0"/>
          <w:sz w:val="32"/>
          <w:szCs w:val="32"/>
        </w:rPr>
        <w:t>年国家奖学金证明材料清单</w:t>
      </w:r>
      <w:r w:rsidR="0074367E" w:rsidRPr="00F22660">
        <w:rPr>
          <w:rFonts w:ascii="仿宋" w:eastAsia="仿宋" w:hAnsi="仿宋" w:cs="宋体" w:hint="eastAsia"/>
          <w:color w:val="333333"/>
          <w:kern w:val="0"/>
          <w:sz w:val="32"/>
          <w:szCs w:val="32"/>
        </w:rPr>
        <w:t>》</w:t>
      </w:r>
      <w:r w:rsidR="00D5795F">
        <w:rPr>
          <w:rFonts w:ascii="仿宋" w:eastAsia="仿宋" w:hAnsi="仿宋" w:cs="宋体" w:hint="eastAsia"/>
          <w:color w:val="333333"/>
          <w:kern w:val="0"/>
          <w:sz w:val="32"/>
          <w:szCs w:val="32"/>
        </w:rPr>
        <w:t>（</w:t>
      </w:r>
      <w:r w:rsidR="00D5795F" w:rsidRPr="00677E1D">
        <w:rPr>
          <w:rFonts w:ascii="仿宋" w:eastAsia="仿宋" w:hAnsi="仿宋" w:cs="宋体" w:hint="eastAsia"/>
          <w:color w:val="333333"/>
          <w:kern w:val="0"/>
          <w:sz w:val="32"/>
          <w:szCs w:val="32"/>
        </w:rPr>
        <w:t>附件</w:t>
      </w:r>
      <w:r w:rsidR="00843493" w:rsidRPr="00677E1D">
        <w:rPr>
          <w:rFonts w:ascii="仿宋" w:eastAsia="仿宋" w:hAnsi="仿宋" w:cs="宋体"/>
          <w:color w:val="333333"/>
          <w:kern w:val="0"/>
          <w:sz w:val="32"/>
          <w:szCs w:val="32"/>
        </w:rPr>
        <w:t>3</w:t>
      </w:r>
      <w:r w:rsidR="00D5795F" w:rsidRPr="00677E1D">
        <w:rPr>
          <w:rFonts w:ascii="仿宋" w:eastAsia="仿宋" w:hAnsi="仿宋" w:cs="宋体" w:hint="eastAsia"/>
          <w:color w:val="333333"/>
          <w:kern w:val="0"/>
          <w:sz w:val="32"/>
          <w:szCs w:val="32"/>
        </w:rPr>
        <w:t>）</w:t>
      </w:r>
      <w:r w:rsidR="001F27FB" w:rsidRPr="00677E1D">
        <w:rPr>
          <w:rFonts w:ascii="仿宋" w:eastAsia="仿宋" w:hAnsi="仿宋" w:cs="宋体" w:hint="eastAsia"/>
          <w:color w:val="333333"/>
          <w:kern w:val="0"/>
          <w:sz w:val="32"/>
          <w:szCs w:val="32"/>
        </w:rPr>
        <w:t>、</w:t>
      </w:r>
      <w:r w:rsidR="00543782" w:rsidRPr="00751C7F">
        <w:rPr>
          <w:rFonts w:ascii="仿宋" w:eastAsia="仿宋" w:hAnsi="仿宋" w:cs="宋体" w:hint="eastAsia"/>
          <w:color w:val="333333"/>
          <w:kern w:val="0"/>
          <w:sz w:val="32"/>
          <w:szCs w:val="32"/>
        </w:rPr>
        <w:t>《</w:t>
      </w:r>
      <w:r w:rsidR="00543782" w:rsidRPr="00751C7F">
        <w:rPr>
          <w:rFonts w:ascii="仿宋" w:eastAsia="仿宋" w:hAnsi="仿宋" w:cs="宋体"/>
          <w:color w:val="333333"/>
          <w:kern w:val="0"/>
          <w:sz w:val="32"/>
          <w:szCs w:val="32"/>
        </w:rPr>
        <w:t>博士</w:t>
      </w:r>
      <w:r w:rsidR="00543782" w:rsidRPr="00751C7F">
        <w:rPr>
          <w:rFonts w:ascii="仿宋" w:eastAsia="仿宋" w:hAnsi="仿宋" w:cs="宋体" w:hint="eastAsia"/>
          <w:color w:val="333333"/>
          <w:kern w:val="0"/>
          <w:sz w:val="32"/>
          <w:szCs w:val="32"/>
        </w:rPr>
        <w:t>/硕士</w:t>
      </w:r>
      <w:r w:rsidR="00543782" w:rsidRPr="00751C7F">
        <w:rPr>
          <w:rFonts w:ascii="仿宋" w:eastAsia="仿宋" w:hAnsi="仿宋" w:cs="宋体"/>
          <w:color w:val="333333"/>
          <w:kern w:val="0"/>
          <w:sz w:val="32"/>
          <w:szCs w:val="32"/>
        </w:rPr>
        <w:t>研究生国家奖</w:t>
      </w:r>
      <w:r w:rsidR="00543782" w:rsidRPr="00F22660">
        <w:rPr>
          <w:rFonts w:ascii="仿宋" w:eastAsia="仿宋" w:hAnsi="仿宋" w:cs="宋体"/>
          <w:color w:val="333333"/>
          <w:kern w:val="0"/>
          <w:sz w:val="32"/>
          <w:szCs w:val="32"/>
        </w:rPr>
        <w:t>学金推荐学生汇总表</w:t>
      </w:r>
      <w:r w:rsidR="00543782" w:rsidRPr="00F22660">
        <w:rPr>
          <w:rFonts w:ascii="仿宋" w:eastAsia="仿宋" w:hAnsi="仿宋" w:cs="宋体" w:hint="eastAsia"/>
          <w:color w:val="333333"/>
          <w:kern w:val="0"/>
          <w:sz w:val="32"/>
          <w:szCs w:val="32"/>
        </w:rPr>
        <w:t>》（附件</w:t>
      </w:r>
      <w:r w:rsidR="00843493">
        <w:rPr>
          <w:rFonts w:ascii="仿宋" w:eastAsia="仿宋" w:hAnsi="仿宋" w:cs="宋体"/>
          <w:color w:val="333333"/>
          <w:kern w:val="0"/>
          <w:sz w:val="32"/>
          <w:szCs w:val="32"/>
        </w:rPr>
        <w:t>5</w:t>
      </w:r>
      <w:r w:rsidR="00543782" w:rsidRPr="00F22660">
        <w:rPr>
          <w:rFonts w:ascii="仿宋" w:eastAsia="仿宋" w:hAnsi="仿宋" w:cs="宋体" w:hint="eastAsia"/>
          <w:color w:val="333333"/>
          <w:kern w:val="0"/>
          <w:sz w:val="32"/>
          <w:szCs w:val="32"/>
        </w:rPr>
        <w:t>、</w:t>
      </w:r>
      <w:r w:rsidR="00843493">
        <w:rPr>
          <w:rFonts w:ascii="仿宋" w:eastAsia="仿宋" w:hAnsi="仿宋" w:cs="宋体"/>
          <w:color w:val="333333"/>
          <w:kern w:val="0"/>
          <w:sz w:val="32"/>
          <w:szCs w:val="32"/>
        </w:rPr>
        <w:t>6</w:t>
      </w:r>
      <w:r w:rsidR="00543782" w:rsidRPr="00F22660">
        <w:rPr>
          <w:rFonts w:ascii="仿宋" w:eastAsia="仿宋" w:hAnsi="仿宋" w:cs="宋体" w:hint="eastAsia"/>
          <w:color w:val="333333"/>
          <w:kern w:val="0"/>
          <w:sz w:val="32"/>
          <w:szCs w:val="32"/>
        </w:rPr>
        <w:t>）</w:t>
      </w:r>
      <w:r w:rsidRPr="00F22660">
        <w:rPr>
          <w:rFonts w:ascii="仿宋" w:eastAsia="仿宋" w:hAnsi="仿宋" w:cs="宋体" w:hint="eastAsia"/>
          <w:color w:val="333333"/>
          <w:kern w:val="0"/>
          <w:sz w:val="32"/>
          <w:szCs w:val="32"/>
        </w:rPr>
        <w:t>需在</w:t>
      </w:r>
      <w:r w:rsidRPr="00F22660">
        <w:rPr>
          <w:rFonts w:ascii="仿宋" w:eastAsia="仿宋" w:hAnsi="仿宋" w:cs="宋体" w:hint="eastAsia"/>
          <w:b/>
          <w:color w:val="000000" w:themeColor="text1"/>
          <w:kern w:val="0"/>
          <w:sz w:val="32"/>
          <w:szCs w:val="32"/>
        </w:rPr>
        <w:t>北京时间</w:t>
      </w:r>
      <w:r w:rsidR="00B433C1" w:rsidRPr="00F22660">
        <w:rPr>
          <w:rFonts w:ascii="仿宋" w:eastAsia="仿宋" w:hAnsi="仿宋" w:cs="宋体" w:hint="eastAsia"/>
          <w:b/>
          <w:color w:val="000000" w:themeColor="text1"/>
          <w:kern w:val="0"/>
          <w:sz w:val="32"/>
          <w:szCs w:val="32"/>
        </w:rPr>
        <w:t>9月</w:t>
      </w:r>
      <w:r w:rsidR="00B433C1">
        <w:rPr>
          <w:rFonts w:ascii="仿宋" w:eastAsia="仿宋" w:hAnsi="仿宋" w:cs="宋体"/>
          <w:b/>
          <w:color w:val="000000" w:themeColor="text1"/>
          <w:kern w:val="0"/>
          <w:sz w:val="32"/>
          <w:szCs w:val="32"/>
        </w:rPr>
        <w:t>2</w:t>
      </w:r>
      <w:r w:rsidR="007F13F5">
        <w:rPr>
          <w:rFonts w:ascii="仿宋" w:eastAsia="仿宋" w:hAnsi="仿宋" w:cs="宋体"/>
          <w:b/>
          <w:color w:val="000000" w:themeColor="text1"/>
          <w:kern w:val="0"/>
          <w:sz w:val="32"/>
          <w:szCs w:val="32"/>
        </w:rPr>
        <w:t>3</w:t>
      </w:r>
      <w:r w:rsidRPr="00F22660">
        <w:rPr>
          <w:rFonts w:ascii="仿宋" w:eastAsia="仿宋" w:hAnsi="仿宋" w:cs="宋体" w:hint="eastAsia"/>
          <w:b/>
          <w:color w:val="000000" w:themeColor="text1"/>
          <w:kern w:val="0"/>
          <w:sz w:val="32"/>
          <w:szCs w:val="32"/>
        </w:rPr>
        <w:t>日</w:t>
      </w:r>
      <w:r w:rsidR="00E445E8">
        <w:rPr>
          <w:rFonts w:ascii="仿宋" w:eastAsia="仿宋" w:hAnsi="仿宋" w:cs="宋体" w:hint="eastAsia"/>
          <w:b/>
          <w:color w:val="000000" w:themeColor="text1"/>
          <w:kern w:val="0"/>
          <w:sz w:val="32"/>
          <w:szCs w:val="32"/>
        </w:rPr>
        <w:t>1</w:t>
      </w:r>
      <w:r w:rsidR="00F15325">
        <w:rPr>
          <w:rFonts w:ascii="仿宋" w:eastAsia="仿宋" w:hAnsi="仿宋" w:cs="宋体"/>
          <w:b/>
          <w:color w:val="000000" w:themeColor="text1"/>
          <w:kern w:val="0"/>
          <w:sz w:val="32"/>
          <w:szCs w:val="32"/>
        </w:rPr>
        <w:t>5</w:t>
      </w:r>
      <w:r w:rsidR="00E445E8">
        <w:rPr>
          <w:rFonts w:ascii="仿宋" w:eastAsia="仿宋" w:hAnsi="仿宋" w:cs="宋体" w:hint="eastAsia"/>
          <w:b/>
          <w:color w:val="000000" w:themeColor="text1"/>
          <w:kern w:val="0"/>
          <w:sz w:val="32"/>
          <w:szCs w:val="32"/>
        </w:rPr>
        <w:t>点</w:t>
      </w:r>
      <w:r w:rsidR="00612F41">
        <w:rPr>
          <w:rFonts w:ascii="仿宋" w:eastAsia="仿宋" w:hAnsi="仿宋" w:cs="宋体" w:hint="eastAsia"/>
          <w:b/>
          <w:color w:val="000000" w:themeColor="text1"/>
          <w:kern w:val="0"/>
          <w:sz w:val="32"/>
          <w:szCs w:val="32"/>
        </w:rPr>
        <w:t>前</w:t>
      </w:r>
      <w:r w:rsidRPr="00F22660">
        <w:rPr>
          <w:rFonts w:ascii="仿宋" w:eastAsia="仿宋" w:hAnsi="仿宋" w:cs="宋体" w:hint="eastAsia"/>
          <w:b/>
          <w:color w:val="000000" w:themeColor="text1"/>
          <w:kern w:val="0"/>
          <w:sz w:val="32"/>
          <w:szCs w:val="32"/>
        </w:rPr>
        <w:t>交</w:t>
      </w:r>
      <w:r w:rsidR="000E35CA" w:rsidRPr="00F22660">
        <w:rPr>
          <w:rFonts w:ascii="仿宋" w:eastAsia="仿宋" w:hAnsi="仿宋" w:cs="宋体"/>
          <w:b/>
          <w:color w:val="000000" w:themeColor="text1"/>
          <w:kern w:val="0"/>
          <w:sz w:val="32"/>
          <w:szCs w:val="32"/>
        </w:rPr>
        <w:t>至</w:t>
      </w:r>
      <w:r w:rsidR="007539FB">
        <w:rPr>
          <w:rFonts w:ascii="仿宋" w:eastAsia="仿宋" w:hAnsi="仿宋" w:cs="宋体" w:hint="eastAsia"/>
          <w:b/>
          <w:color w:val="000000" w:themeColor="text1"/>
          <w:kern w:val="0"/>
          <w:sz w:val="32"/>
          <w:szCs w:val="32"/>
        </w:rPr>
        <w:t>中心教学</w:t>
      </w:r>
      <w:r w:rsidR="000E35CA" w:rsidRPr="00F22660">
        <w:rPr>
          <w:rFonts w:ascii="仿宋" w:eastAsia="仿宋" w:hAnsi="仿宋" w:cs="宋体"/>
          <w:b/>
          <w:color w:val="000000" w:themeColor="text1"/>
          <w:kern w:val="0"/>
          <w:sz w:val="32"/>
          <w:szCs w:val="32"/>
        </w:rPr>
        <w:t>楼</w:t>
      </w:r>
      <w:r w:rsidR="007539FB">
        <w:rPr>
          <w:rFonts w:ascii="仿宋" w:eastAsia="仿宋" w:hAnsi="仿宋" w:cs="宋体"/>
          <w:b/>
          <w:color w:val="000000" w:themeColor="text1"/>
          <w:kern w:val="0"/>
          <w:sz w:val="32"/>
          <w:szCs w:val="32"/>
        </w:rPr>
        <w:t>824</w:t>
      </w:r>
      <w:r w:rsidR="007539FB">
        <w:rPr>
          <w:rFonts w:ascii="仿宋" w:eastAsia="仿宋" w:hAnsi="仿宋" w:cs="宋体" w:hint="eastAsia"/>
          <w:b/>
          <w:color w:val="000000" w:themeColor="text1"/>
          <w:kern w:val="0"/>
          <w:sz w:val="32"/>
          <w:szCs w:val="32"/>
        </w:rPr>
        <w:t>房间</w:t>
      </w:r>
      <w:r w:rsidR="000E35CA" w:rsidRPr="00F22660">
        <w:rPr>
          <w:rFonts w:ascii="仿宋" w:eastAsia="仿宋" w:hAnsi="仿宋" w:cs="宋体"/>
          <w:b/>
          <w:color w:val="000000" w:themeColor="text1"/>
          <w:kern w:val="0"/>
          <w:sz w:val="32"/>
          <w:szCs w:val="32"/>
        </w:rPr>
        <w:t>杨文犀老师处</w:t>
      </w:r>
      <w:r w:rsidR="00E23F27">
        <w:rPr>
          <w:rFonts w:ascii="仿宋" w:eastAsia="仿宋" w:hAnsi="仿宋" w:cs="宋体" w:hint="eastAsia"/>
          <w:b/>
          <w:color w:val="000000" w:themeColor="text1"/>
          <w:kern w:val="0"/>
          <w:sz w:val="32"/>
          <w:szCs w:val="32"/>
        </w:rPr>
        <w:t>；</w:t>
      </w:r>
      <w:r w:rsidR="00E23F27">
        <w:rPr>
          <w:rFonts w:ascii="仿宋" w:eastAsia="仿宋" w:hAnsi="仿宋" w:cs="宋体" w:hint="eastAsia"/>
          <w:color w:val="333333"/>
          <w:kern w:val="0"/>
          <w:sz w:val="32"/>
          <w:szCs w:val="32"/>
        </w:rPr>
        <w:t>电子版</w:t>
      </w:r>
      <w:r w:rsidR="007539FB">
        <w:rPr>
          <w:rFonts w:ascii="仿宋" w:eastAsia="仿宋" w:hAnsi="仿宋" w:cs="宋体" w:hint="eastAsia"/>
          <w:color w:val="333333"/>
          <w:kern w:val="0"/>
          <w:sz w:val="32"/>
          <w:szCs w:val="32"/>
        </w:rPr>
        <w:t>《北京理工大学</w:t>
      </w:r>
      <w:r w:rsidR="007539FB" w:rsidRPr="00751C7F">
        <w:rPr>
          <w:rFonts w:ascii="仿宋" w:eastAsia="仿宋" w:hAnsi="仿宋" w:hint="eastAsia"/>
          <w:sz w:val="32"/>
          <w:szCs w:val="32"/>
        </w:rPr>
        <w:t>研究生</w:t>
      </w:r>
      <w:r w:rsidR="007539FB" w:rsidRPr="00751C7F">
        <w:rPr>
          <w:rFonts w:ascii="仿宋" w:eastAsia="仿宋" w:hAnsi="仿宋"/>
          <w:sz w:val="32"/>
          <w:szCs w:val="32"/>
        </w:rPr>
        <w:t>国家</w:t>
      </w:r>
      <w:r w:rsidR="007539FB" w:rsidRPr="00751C7F">
        <w:rPr>
          <w:rFonts w:ascii="仿宋" w:eastAsia="仿宋" w:hAnsi="仿宋" w:hint="eastAsia"/>
          <w:sz w:val="32"/>
          <w:szCs w:val="32"/>
        </w:rPr>
        <w:t>奖学金申请审批表</w:t>
      </w:r>
      <w:r w:rsidR="007539FB">
        <w:rPr>
          <w:rFonts w:ascii="仿宋" w:eastAsia="仿宋" w:hAnsi="仿宋" w:cs="宋体" w:hint="eastAsia"/>
          <w:color w:val="333333"/>
          <w:kern w:val="0"/>
          <w:sz w:val="32"/>
          <w:szCs w:val="32"/>
        </w:rPr>
        <w:t>》</w:t>
      </w:r>
      <w:r w:rsidR="001F27FB">
        <w:rPr>
          <w:rFonts w:ascii="仿宋" w:eastAsia="仿宋" w:hAnsi="仿宋" w:cs="宋体" w:hint="eastAsia"/>
          <w:color w:val="333333"/>
          <w:kern w:val="0"/>
          <w:sz w:val="32"/>
          <w:szCs w:val="32"/>
        </w:rPr>
        <w:t>（由系统导出）</w:t>
      </w:r>
      <w:r w:rsidR="007539FB">
        <w:rPr>
          <w:rFonts w:ascii="仿宋" w:eastAsia="仿宋" w:hAnsi="仿宋" w:cs="宋体" w:hint="eastAsia"/>
          <w:color w:val="333333"/>
          <w:kern w:val="0"/>
          <w:sz w:val="32"/>
          <w:szCs w:val="32"/>
        </w:rPr>
        <w:t>、</w:t>
      </w:r>
      <w:r w:rsidR="009F54EE" w:rsidRPr="00F22660">
        <w:rPr>
          <w:rFonts w:ascii="仿宋" w:eastAsia="仿宋" w:hAnsi="仿宋" w:cs="宋体" w:hint="eastAsia"/>
          <w:color w:val="333333"/>
          <w:kern w:val="0"/>
          <w:sz w:val="32"/>
          <w:szCs w:val="32"/>
        </w:rPr>
        <w:t>《</w:t>
      </w:r>
      <w:r w:rsidR="009F54EE" w:rsidRPr="00F22660">
        <w:rPr>
          <w:rFonts w:ascii="仿宋" w:eastAsia="仿宋" w:hAnsi="仿宋" w:cs="宋体"/>
          <w:color w:val="333333"/>
          <w:kern w:val="0"/>
          <w:sz w:val="32"/>
          <w:szCs w:val="32"/>
        </w:rPr>
        <w:t>计算机学院202</w:t>
      </w:r>
      <w:r w:rsidR="004E2ABA">
        <w:rPr>
          <w:rFonts w:ascii="仿宋" w:eastAsia="仿宋" w:hAnsi="仿宋" w:cs="宋体"/>
          <w:color w:val="333333"/>
          <w:kern w:val="0"/>
          <w:sz w:val="32"/>
          <w:szCs w:val="32"/>
        </w:rPr>
        <w:t>3</w:t>
      </w:r>
      <w:r w:rsidR="009F54EE" w:rsidRPr="00F22660">
        <w:rPr>
          <w:rFonts w:ascii="仿宋" w:eastAsia="仿宋" w:hAnsi="仿宋" w:cs="宋体"/>
          <w:color w:val="333333"/>
          <w:kern w:val="0"/>
          <w:sz w:val="32"/>
          <w:szCs w:val="32"/>
        </w:rPr>
        <w:t>年国家奖学金证明材料清单</w:t>
      </w:r>
      <w:r w:rsidR="009F54EE" w:rsidRPr="00F22660">
        <w:rPr>
          <w:rFonts w:ascii="仿宋" w:eastAsia="仿宋" w:hAnsi="仿宋" w:cs="宋体" w:hint="eastAsia"/>
          <w:color w:val="333333"/>
          <w:kern w:val="0"/>
          <w:sz w:val="32"/>
          <w:szCs w:val="32"/>
        </w:rPr>
        <w:t>》</w:t>
      </w:r>
      <w:r w:rsidR="00D5795F">
        <w:rPr>
          <w:rFonts w:ascii="仿宋" w:eastAsia="仿宋" w:hAnsi="仿宋" w:cs="宋体" w:hint="eastAsia"/>
          <w:color w:val="333333"/>
          <w:kern w:val="0"/>
          <w:sz w:val="32"/>
          <w:szCs w:val="32"/>
        </w:rPr>
        <w:t>（附件</w:t>
      </w:r>
      <w:r w:rsidR="00843493">
        <w:rPr>
          <w:rFonts w:ascii="仿宋" w:eastAsia="仿宋" w:hAnsi="仿宋" w:cs="宋体"/>
          <w:color w:val="333333"/>
          <w:kern w:val="0"/>
          <w:sz w:val="32"/>
          <w:szCs w:val="32"/>
        </w:rPr>
        <w:t>3</w:t>
      </w:r>
      <w:r w:rsidR="00D5795F">
        <w:rPr>
          <w:rFonts w:ascii="仿宋" w:eastAsia="仿宋" w:hAnsi="仿宋" w:cs="宋体" w:hint="eastAsia"/>
          <w:color w:val="333333"/>
          <w:kern w:val="0"/>
          <w:sz w:val="32"/>
          <w:szCs w:val="32"/>
        </w:rPr>
        <w:t>）</w:t>
      </w:r>
      <w:r w:rsidR="001F27FB">
        <w:rPr>
          <w:rFonts w:ascii="仿宋" w:eastAsia="仿宋" w:hAnsi="仿宋" w:cs="宋体" w:hint="eastAsia"/>
          <w:color w:val="333333"/>
          <w:kern w:val="0"/>
          <w:sz w:val="32"/>
          <w:szCs w:val="32"/>
        </w:rPr>
        <w:t>、</w:t>
      </w:r>
      <w:r w:rsidR="004A013F" w:rsidRPr="00F22660">
        <w:rPr>
          <w:rFonts w:ascii="仿宋" w:eastAsia="仿宋" w:hAnsi="仿宋" w:cs="宋体" w:hint="eastAsia"/>
          <w:color w:val="333333"/>
          <w:kern w:val="0"/>
          <w:sz w:val="32"/>
          <w:szCs w:val="32"/>
        </w:rPr>
        <w:t>《</w:t>
      </w:r>
      <w:r w:rsidR="004A013F" w:rsidRPr="00F22660">
        <w:rPr>
          <w:rFonts w:ascii="仿宋" w:eastAsia="仿宋" w:hAnsi="仿宋" w:cs="宋体"/>
          <w:color w:val="333333"/>
          <w:kern w:val="0"/>
          <w:sz w:val="32"/>
          <w:szCs w:val="32"/>
        </w:rPr>
        <w:t>博士</w:t>
      </w:r>
      <w:r w:rsidR="004A013F" w:rsidRPr="00F22660">
        <w:rPr>
          <w:rFonts w:ascii="仿宋" w:eastAsia="仿宋" w:hAnsi="仿宋" w:cs="宋体" w:hint="eastAsia"/>
          <w:color w:val="333333"/>
          <w:kern w:val="0"/>
          <w:sz w:val="32"/>
          <w:szCs w:val="32"/>
        </w:rPr>
        <w:t>/硕士</w:t>
      </w:r>
      <w:r w:rsidR="004A013F" w:rsidRPr="00F22660">
        <w:rPr>
          <w:rFonts w:ascii="仿宋" w:eastAsia="仿宋" w:hAnsi="仿宋" w:cs="宋体"/>
          <w:color w:val="333333"/>
          <w:kern w:val="0"/>
          <w:sz w:val="32"/>
          <w:szCs w:val="32"/>
        </w:rPr>
        <w:t>研究生国家奖学金推荐学生汇总表</w:t>
      </w:r>
      <w:r w:rsidR="004A013F" w:rsidRPr="00F22660">
        <w:rPr>
          <w:rFonts w:ascii="仿宋" w:eastAsia="仿宋" w:hAnsi="仿宋" w:cs="宋体" w:hint="eastAsia"/>
          <w:color w:val="333333"/>
          <w:kern w:val="0"/>
          <w:sz w:val="32"/>
          <w:szCs w:val="32"/>
        </w:rPr>
        <w:t>》（附件</w:t>
      </w:r>
      <w:r w:rsidR="00843493">
        <w:rPr>
          <w:rFonts w:ascii="仿宋" w:eastAsia="仿宋" w:hAnsi="仿宋" w:cs="宋体"/>
          <w:color w:val="333333"/>
          <w:kern w:val="0"/>
          <w:sz w:val="32"/>
          <w:szCs w:val="32"/>
        </w:rPr>
        <w:t>5</w:t>
      </w:r>
      <w:r w:rsidR="00E91008">
        <w:rPr>
          <w:rFonts w:ascii="仿宋" w:eastAsia="仿宋" w:hAnsi="仿宋" w:cs="宋体" w:hint="eastAsia"/>
          <w:color w:val="333333"/>
          <w:kern w:val="0"/>
          <w:sz w:val="32"/>
          <w:szCs w:val="32"/>
        </w:rPr>
        <w:t>、</w:t>
      </w:r>
      <w:r w:rsidR="00843493">
        <w:rPr>
          <w:rFonts w:ascii="仿宋" w:eastAsia="仿宋" w:hAnsi="仿宋" w:cs="宋体"/>
          <w:color w:val="333333"/>
          <w:kern w:val="0"/>
          <w:sz w:val="32"/>
          <w:szCs w:val="32"/>
        </w:rPr>
        <w:t>6</w:t>
      </w:r>
      <w:r w:rsidR="00843493">
        <w:rPr>
          <w:rFonts w:ascii="仿宋" w:eastAsia="仿宋" w:hAnsi="仿宋" w:cs="宋体" w:hint="eastAsia"/>
          <w:color w:val="333333"/>
          <w:kern w:val="0"/>
          <w:sz w:val="32"/>
          <w:szCs w:val="32"/>
        </w:rPr>
        <w:t>）</w:t>
      </w:r>
      <w:r w:rsidR="00C4680C" w:rsidRPr="00F22660">
        <w:rPr>
          <w:rFonts w:ascii="仿宋" w:eastAsia="仿宋" w:hAnsi="仿宋" w:cs="宋体" w:hint="eastAsia"/>
          <w:color w:val="333333"/>
          <w:kern w:val="0"/>
          <w:sz w:val="32"/>
          <w:szCs w:val="32"/>
        </w:rPr>
        <w:t>压缩包电子版</w:t>
      </w:r>
      <w:r w:rsidR="00E23F27">
        <w:rPr>
          <w:rFonts w:ascii="仿宋" w:eastAsia="仿宋" w:hAnsi="仿宋" w:cs="宋体" w:hint="eastAsia"/>
          <w:color w:val="333333"/>
          <w:kern w:val="0"/>
          <w:sz w:val="32"/>
          <w:szCs w:val="32"/>
        </w:rPr>
        <w:t>需在</w:t>
      </w:r>
      <w:r w:rsidR="00E23F27" w:rsidRPr="00362EC9">
        <w:rPr>
          <w:rFonts w:ascii="仿宋" w:eastAsia="仿宋" w:hAnsi="仿宋" w:cs="宋体" w:hint="eastAsia"/>
          <w:b/>
          <w:color w:val="333333"/>
          <w:kern w:val="0"/>
          <w:sz w:val="32"/>
          <w:szCs w:val="32"/>
        </w:rPr>
        <w:t>北京时间</w:t>
      </w:r>
      <w:r w:rsidR="00E23F27" w:rsidRPr="00F22660">
        <w:rPr>
          <w:rFonts w:ascii="仿宋" w:eastAsia="仿宋" w:hAnsi="仿宋" w:cs="宋体" w:hint="eastAsia"/>
          <w:b/>
          <w:color w:val="000000" w:themeColor="text1"/>
          <w:kern w:val="0"/>
          <w:sz w:val="32"/>
          <w:szCs w:val="32"/>
        </w:rPr>
        <w:t>9月</w:t>
      </w:r>
      <w:r w:rsidR="00E23F27">
        <w:rPr>
          <w:rFonts w:ascii="仿宋" w:eastAsia="仿宋" w:hAnsi="仿宋" w:cs="宋体" w:hint="eastAsia"/>
          <w:b/>
          <w:color w:val="000000" w:themeColor="text1"/>
          <w:kern w:val="0"/>
          <w:sz w:val="32"/>
          <w:szCs w:val="32"/>
        </w:rPr>
        <w:t>2</w:t>
      </w:r>
      <w:r w:rsidR="004E2ABA">
        <w:rPr>
          <w:rFonts w:ascii="仿宋" w:eastAsia="仿宋" w:hAnsi="仿宋" w:cs="宋体"/>
          <w:b/>
          <w:color w:val="000000" w:themeColor="text1"/>
          <w:kern w:val="0"/>
          <w:sz w:val="32"/>
          <w:szCs w:val="32"/>
        </w:rPr>
        <w:t>3</w:t>
      </w:r>
      <w:r w:rsidR="00E23F27">
        <w:rPr>
          <w:rFonts w:ascii="仿宋" w:eastAsia="仿宋" w:hAnsi="仿宋" w:cs="宋体" w:hint="eastAsia"/>
          <w:b/>
          <w:color w:val="000000" w:themeColor="text1"/>
          <w:kern w:val="0"/>
          <w:sz w:val="32"/>
          <w:szCs w:val="32"/>
        </w:rPr>
        <w:t>日</w:t>
      </w:r>
      <w:r w:rsidR="00E445E8">
        <w:rPr>
          <w:rFonts w:ascii="仿宋" w:eastAsia="仿宋" w:hAnsi="仿宋" w:cs="宋体" w:hint="eastAsia"/>
          <w:b/>
          <w:color w:val="000000" w:themeColor="text1"/>
          <w:kern w:val="0"/>
          <w:sz w:val="32"/>
          <w:szCs w:val="32"/>
        </w:rPr>
        <w:t>1</w:t>
      </w:r>
      <w:r w:rsidR="00F15325">
        <w:rPr>
          <w:rFonts w:ascii="仿宋" w:eastAsia="仿宋" w:hAnsi="仿宋" w:cs="宋体"/>
          <w:b/>
          <w:color w:val="000000" w:themeColor="text1"/>
          <w:kern w:val="0"/>
          <w:sz w:val="32"/>
          <w:szCs w:val="32"/>
        </w:rPr>
        <w:t>5</w:t>
      </w:r>
      <w:r w:rsidR="00E445E8">
        <w:rPr>
          <w:rFonts w:ascii="仿宋" w:eastAsia="仿宋" w:hAnsi="仿宋" w:cs="宋体" w:hint="eastAsia"/>
          <w:b/>
          <w:color w:val="000000" w:themeColor="text1"/>
          <w:kern w:val="0"/>
          <w:sz w:val="32"/>
          <w:szCs w:val="32"/>
        </w:rPr>
        <w:t>点</w:t>
      </w:r>
      <w:r w:rsidR="00E23F27">
        <w:rPr>
          <w:rFonts w:ascii="仿宋" w:eastAsia="仿宋" w:hAnsi="仿宋" w:cs="宋体" w:hint="eastAsia"/>
          <w:b/>
          <w:color w:val="000000" w:themeColor="text1"/>
          <w:kern w:val="0"/>
          <w:sz w:val="32"/>
          <w:szCs w:val="32"/>
        </w:rPr>
        <w:t>前</w:t>
      </w:r>
      <w:r w:rsidR="00C4680C" w:rsidRPr="00F22660">
        <w:rPr>
          <w:rFonts w:ascii="仿宋" w:eastAsia="仿宋" w:hAnsi="仿宋" w:cs="宋体" w:hint="eastAsia"/>
          <w:color w:val="333333"/>
          <w:kern w:val="0"/>
          <w:sz w:val="32"/>
          <w:szCs w:val="32"/>
        </w:rPr>
        <w:t>发送至邮箱yangwenxi@bit</w:t>
      </w:r>
      <w:r w:rsidR="00C4680C" w:rsidRPr="00F22660">
        <w:rPr>
          <w:rFonts w:ascii="仿宋" w:eastAsia="仿宋" w:hAnsi="仿宋" w:cs="宋体"/>
          <w:color w:val="333333"/>
          <w:kern w:val="0"/>
          <w:sz w:val="32"/>
          <w:szCs w:val="32"/>
        </w:rPr>
        <w:t>.</w:t>
      </w:r>
      <w:r w:rsidR="00C4680C" w:rsidRPr="00F22660">
        <w:rPr>
          <w:rFonts w:ascii="仿宋" w:eastAsia="仿宋" w:hAnsi="仿宋" w:cs="宋体" w:hint="eastAsia"/>
          <w:color w:val="333333"/>
          <w:kern w:val="0"/>
          <w:sz w:val="32"/>
          <w:szCs w:val="32"/>
        </w:rPr>
        <w:t>edu</w:t>
      </w:r>
      <w:r w:rsidR="00C4680C" w:rsidRPr="00F22660">
        <w:rPr>
          <w:rFonts w:ascii="仿宋" w:eastAsia="仿宋" w:hAnsi="仿宋" w:cs="宋体"/>
          <w:color w:val="333333"/>
          <w:kern w:val="0"/>
          <w:sz w:val="32"/>
          <w:szCs w:val="32"/>
        </w:rPr>
        <w:t>.</w:t>
      </w:r>
      <w:r w:rsidR="00C4680C" w:rsidRPr="00F22660">
        <w:rPr>
          <w:rFonts w:ascii="仿宋" w:eastAsia="仿宋" w:hAnsi="仿宋" w:cs="宋体" w:hint="eastAsia"/>
          <w:color w:val="333333"/>
          <w:kern w:val="0"/>
          <w:sz w:val="32"/>
          <w:szCs w:val="32"/>
        </w:rPr>
        <w:t>cn，邮件主题为“国家奖学金+博/硕+学号+姓名”。</w:t>
      </w:r>
      <w:bookmarkStart w:id="1" w:name="_GoBack"/>
      <w:bookmarkEnd w:id="1"/>
    </w:p>
    <w:p w14:paraId="08B4DEDF" w14:textId="7088ACF2" w:rsidR="00533897" w:rsidRPr="004A013F" w:rsidRDefault="00533897" w:rsidP="009409D1">
      <w:pPr>
        <w:widowControl/>
        <w:shd w:val="clear" w:color="auto" w:fill="FFFFFF"/>
        <w:ind w:firstLineChars="200" w:firstLine="643"/>
        <w:rPr>
          <w:rFonts w:ascii="仿宋" w:eastAsia="仿宋" w:hAnsi="仿宋" w:cs="宋体"/>
          <w:b/>
          <w:color w:val="333333"/>
          <w:kern w:val="0"/>
          <w:sz w:val="32"/>
          <w:szCs w:val="32"/>
        </w:rPr>
      </w:pPr>
      <w:r w:rsidRPr="004A013F">
        <w:rPr>
          <w:rFonts w:ascii="仿宋" w:eastAsia="仿宋" w:hAnsi="仿宋" w:cs="宋体" w:hint="eastAsia"/>
          <w:b/>
          <w:bCs/>
          <w:color w:val="333333"/>
          <w:kern w:val="0"/>
          <w:sz w:val="32"/>
          <w:szCs w:val="32"/>
          <w:u w:val="single"/>
        </w:rPr>
        <w:t>超过报送时间提交的材料（电子版、</w:t>
      </w:r>
      <w:proofErr w:type="gramStart"/>
      <w:r w:rsidRPr="004A013F">
        <w:rPr>
          <w:rFonts w:ascii="仿宋" w:eastAsia="仿宋" w:hAnsi="仿宋" w:cs="宋体" w:hint="eastAsia"/>
          <w:b/>
          <w:bCs/>
          <w:color w:val="333333"/>
          <w:kern w:val="0"/>
          <w:sz w:val="32"/>
          <w:szCs w:val="32"/>
          <w:u w:val="single"/>
        </w:rPr>
        <w:t>纸质版任一项</w:t>
      </w:r>
      <w:proofErr w:type="gramEnd"/>
      <w:r w:rsidRPr="004A013F">
        <w:rPr>
          <w:rFonts w:ascii="仿宋" w:eastAsia="仿宋" w:hAnsi="仿宋" w:cs="宋体" w:hint="eastAsia"/>
          <w:b/>
          <w:bCs/>
          <w:color w:val="333333"/>
          <w:kern w:val="0"/>
          <w:sz w:val="32"/>
          <w:szCs w:val="32"/>
          <w:u w:val="single"/>
        </w:rPr>
        <w:t>）不予受理。</w:t>
      </w:r>
    </w:p>
    <w:p w14:paraId="26D63292" w14:textId="469C8E34" w:rsidR="00660E7B" w:rsidRPr="00751C7F" w:rsidRDefault="009F358C" w:rsidP="009409D1">
      <w:pPr>
        <w:widowControl/>
        <w:shd w:val="clear" w:color="auto" w:fill="FFFFFF"/>
        <w:ind w:firstLineChars="200" w:firstLine="643"/>
        <w:rPr>
          <w:rFonts w:ascii="仿宋" w:eastAsia="仿宋" w:hAnsi="仿宋" w:cs="宋体"/>
          <w:color w:val="333333"/>
          <w:kern w:val="0"/>
          <w:sz w:val="32"/>
          <w:szCs w:val="32"/>
        </w:rPr>
      </w:pPr>
      <w:r w:rsidRPr="00751C7F">
        <w:rPr>
          <w:rFonts w:ascii="仿宋" w:eastAsia="仿宋" w:hAnsi="仿宋" w:cs="宋体"/>
          <w:b/>
          <w:color w:val="333333"/>
          <w:kern w:val="0"/>
          <w:sz w:val="32"/>
          <w:szCs w:val="32"/>
        </w:rPr>
        <w:lastRenderedPageBreak/>
        <w:t>9</w:t>
      </w:r>
      <w:r w:rsidRPr="00751C7F">
        <w:rPr>
          <w:rFonts w:ascii="仿宋" w:eastAsia="仿宋" w:hAnsi="仿宋" w:cs="宋体" w:hint="eastAsia"/>
          <w:b/>
          <w:color w:val="333333"/>
          <w:kern w:val="0"/>
          <w:sz w:val="32"/>
          <w:szCs w:val="32"/>
        </w:rPr>
        <w:t>月</w:t>
      </w:r>
      <w:r w:rsidRPr="00751C7F">
        <w:rPr>
          <w:rFonts w:ascii="仿宋" w:eastAsia="仿宋" w:hAnsi="仿宋" w:cs="宋体"/>
          <w:b/>
          <w:color w:val="333333"/>
          <w:kern w:val="0"/>
          <w:sz w:val="32"/>
          <w:szCs w:val="32"/>
        </w:rPr>
        <w:t>2</w:t>
      </w:r>
      <w:r w:rsidR="004E2ABA">
        <w:rPr>
          <w:rFonts w:ascii="仿宋" w:eastAsia="仿宋" w:hAnsi="仿宋" w:cs="宋体"/>
          <w:b/>
          <w:color w:val="333333"/>
          <w:kern w:val="0"/>
          <w:sz w:val="32"/>
          <w:szCs w:val="32"/>
        </w:rPr>
        <w:t>5</w:t>
      </w:r>
      <w:r w:rsidRPr="00751C7F">
        <w:rPr>
          <w:rFonts w:ascii="仿宋" w:eastAsia="仿宋" w:hAnsi="仿宋" w:cs="宋体" w:hint="eastAsia"/>
          <w:b/>
          <w:color w:val="333333"/>
          <w:kern w:val="0"/>
          <w:sz w:val="32"/>
          <w:szCs w:val="32"/>
        </w:rPr>
        <w:t>日～</w:t>
      </w:r>
      <w:r w:rsidR="007539FB">
        <w:rPr>
          <w:rFonts w:ascii="仿宋" w:eastAsia="仿宋" w:hAnsi="仿宋" w:cs="宋体" w:hint="eastAsia"/>
          <w:b/>
          <w:color w:val="333333"/>
          <w:kern w:val="0"/>
          <w:sz w:val="32"/>
          <w:szCs w:val="32"/>
        </w:rPr>
        <w:t>1</w:t>
      </w:r>
      <w:r w:rsidR="007539FB">
        <w:rPr>
          <w:rFonts w:ascii="仿宋" w:eastAsia="仿宋" w:hAnsi="仿宋" w:cs="宋体"/>
          <w:b/>
          <w:color w:val="333333"/>
          <w:kern w:val="0"/>
          <w:sz w:val="32"/>
          <w:szCs w:val="32"/>
        </w:rPr>
        <w:t>0</w:t>
      </w:r>
      <w:r w:rsidR="007539FB">
        <w:rPr>
          <w:rFonts w:ascii="仿宋" w:eastAsia="仿宋" w:hAnsi="仿宋" w:cs="宋体" w:hint="eastAsia"/>
          <w:b/>
          <w:color w:val="333333"/>
          <w:kern w:val="0"/>
          <w:sz w:val="32"/>
          <w:szCs w:val="32"/>
        </w:rPr>
        <w:t>月</w:t>
      </w:r>
      <w:r w:rsidR="004E2ABA">
        <w:rPr>
          <w:rFonts w:ascii="仿宋" w:eastAsia="仿宋" w:hAnsi="仿宋" w:cs="宋体"/>
          <w:b/>
          <w:color w:val="333333"/>
          <w:kern w:val="0"/>
          <w:sz w:val="32"/>
          <w:szCs w:val="32"/>
        </w:rPr>
        <w:t>12</w:t>
      </w:r>
      <w:r w:rsidRPr="00751C7F">
        <w:rPr>
          <w:rFonts w:ascii="仿宋" w:eastAsia="仿宋" w:hAnsi="仿宋" w:cs="宋体" w:hint="eastAsia"/>
          <w:b/>
          <w:color w:val="333333"/>
          <w:kern w:val="0"/>
          <w:sz w:val="32"/>
          <w:szCs w:val="32"/>
        </w:rPr>
        <w:t>日</w:t>
      </w:r>
      <w:r w:rsidR="0020311B" w:rsidRPr="00751C7F">
        <w:rPr>
          <w:rFonts w:ascii="仿宋" w:eastAsia="仿宋" w:hAnsi="仿宋" w:cs="宋体" w:hint="eastAsia"/>
          <w:color w:val="333333"/>
          <w:kern w:val="0"/>
          <w:sz w:val="32"/>
          <w:szCs w:val="32"/>
        </w:rPr>
        <w:t>：</w:t>
      </w:r>
      <w:r w:rsidR="00C4680C" w:rsidRPr="00751C7F">
        <w:rPr>
          <w:rFonts w:ascii="仿宋" w:eastAsia="仿宋" w:hAnsi="仿宋" w:cs="宋体" w:hint="eastAsia"/>
          <w:color w:val="333333"/>
          <w:kern w:val="0"/>
          <w:sz w:val="32"/>
          <w:szCs w:val="32"/>
        </w:rPr>
        <w:t>学院依据研究生提交的国家奖学金申报材料</w:t>
      </w:r>
      <w:proofErr w:type="gramStart"/>
      <w:r w:rsidR="00C4680C" w:rsidRPr="00751C7F">
        <w:rPr>
          <w:rFonts w:ascii="仿宋" w:eastAsia="仿宋" w:hAnsi="仿宋" w:cs="宋体" w:hint="eastAsia"/>
          <w:color w:val="333333"/>
          <w:kern w:val="0"/>
          <w:sz w:val="32"/>
          <w:szCs w:val="32"/>
        </w:rPr>
        <w:t>及北理云</w:t>
      </w:r>
      <w:proofErr w:type="gramEnd"/>
      <w:r w:rsidR="00C4680C" w:rsidRPr="00751C7F">
        <w:rPr>
          <w:rFonts w:ascii="仿宋" w:eastAsia="仿宋" w:hAnsi="仿宋" w:cs="宋体" w:hint="eastAsia"/>
          <w:color w:val="333333"/>
          <w:kern w:val="0"/>
          <w:sz w:val="32"/>
          <w:szCs w:val="32"/>
        </w:rPr>
        <w:t>《一站式填报系统》中的参评成果组织评审。</w:t>
      </w:r>
      <w:r w:rsidRPr="00751C7F">
        <w:rPr>
          <w:rFonts w:ascii="仿宋" w:eastAsia="仿宋" w:hAnsi="仿宋" w:hint="eastAsia"/>
          <w:sz w:val="32"/>
          <w:szCs w:val="32"/>
        </w:rPr>
        <w:t>未达到基本申请条件和</w:t>
      </w:r>
      <w:r w:rsidRPr="00751C7F">
        <w:rPr>
          <w:rFonts w:ascii="仿宋" w:eastAsia="仿宋" w:hAnsi="仿宋"/>
          <w:sz w:val="32"/>
          <w:szCs w:val="32"/>
        </w:rPr>
        <w:t>学术成果</w:t>
      </w:r>
      <w:r w:rsidRPr="00751C7F">
        <w:rPr>
          <w:rFonts w:ascii="仿宋" w:eastAsia="仿宋" w:hAnsi="仿宋" w:hint="eastAsia"/>
          <w:sz w:val="32"/>
          <w:szCs w:val="32"/>
        </w:rPr>
        <w:t>要求的，不具备</w:t>
      </w:r>
      <w:r w:rsidRPr="00751C7F">
        <w:rPr>
          <w:rFonts w:ascii="仿宋" w:eastAsia="仿宋" w:hAnsi="仿宋"/>
          <w:sz w:val="32"/>
          <w:szCs w:val="32"/>
        </w:rPr>
        <w:t>参评研究生国家奖学金资格。</w:t>
      </w:r>
      <w:r w:rsidR="00C4680C" w:rsidRPr="00751C7F">
        <w:rPr>
          <w:rFonts w:ascii="仿宋" w:eastAsia="仿宋" w:hAnsi="仿宋" w:cs="宋体" w:hint="eastAsia"/>
          <w:color w:val="333333"/>
          <w:kern w:val="0"/>
          <w:sz w:val="32"/>
          <w:szCs w:val="32"/>
        </w:rPr>
        <w:t>学院在完成评审后应将评定结果在本学院内进行不少于</w:t>
      </w:r>
      <w:r w:rsidR="00C4680C" w:rsidRPr="00751C7F">
        <w:rPr>
          <w:rFonts w:ascii="仿宋" w:eastAsia="仿宋" w:hAnsi="仿宋" w:cs="宋体"/>
          <w:color w:val="333333"/>
          <w:kern w:val="0"/>
          <w:sz w:val="32"/>
          <w:szCs w:val="32"/>
        </w:rPr>
        <w:t>5个工作日</w:t>
      </w:r>
      <w:r w:rsidR="00C4680C" w:rsidRPr="00751C7F">
        <w:rPr>
          <w:rFonts w:ascii="仿宋" w:eastAsia="仿宋" w:hAnsi="仿宋" w:cs="宋体" w:hint="eastAsia"/>
          <w:color w:val="333333"/>
          <w:kern w:val="0"/>
          <w:sz w:val="32"/>
          <w:szCs w:val="32"/>
        </w:rPr>
        <w:t>的公示。</w:t>
      </w:r>
    </w:p>
    <w:p w14:paraId="051E8DC8" w14:textId="77777777" w:rsidR="0020311B" w:rsidRPr="00227192" w:rsidRDefault="00087034" w:rsidP="009409D1">
      <w:pPr>
        <w:pStyle w:val="1"/>
        <w:spacing w:before="0" w:after="0" w:line="560" w:lineRule="exact"/>
        <w:ind w:leftChars="300" w:left="630"/>
        <w:rPr>
          <w:rFonts w:ascii="黑体" w:eastAsia="黑体" w:hAnsi="黑体"/>
          <w:sz w:val="32"/>
          <w:szCs w:val="32"/>
        </w:rPr>
      </w:pPr>
      <w:r w:rsidRPr="00227192">
        <w:rPr>
          <w:rFonts w:ascii="黑体" w:eastAsia="黑体" w:hAnsi="黑体" w:hint="eastAsia"/>
          <w:sz w:val="32"/>
          <w:szCs w:val="32"/>
        </w:rPr>
        <w:t>七</w:t>
      </w:r>
      <w:r w:rsidR="0020311B" w:rsidRPr="00227192">
        <w:rPr>
          <w:rFonts w:ascii="黑体" w:eastAsia="黑体" w:hAnsi="黑体" w:hint="eastAsia"/>
          <w:sz w:val="32"/>
          <w:szCs w:val="32"/>
        </w:rPr>
        <w:t>、其他事项</w:t>
      </w:r>
    </w:p>
    <w:p w14:paraId="772DE26D" w14:textId="792DD1EA" w:rsidR="009F358C" w:rsidRPr="00751C7F" w:rsidRDefault="0020311B" w:rsidP="009409D1">
      <w:pPr>
        <w:ind w:firstLineChars="200" w:firstLine="640"/>
        <w:rPr>
          <w:rFonts w:ascii="仿宋" w:eastAsia="仿宋" w:hAnsi="仿宋"/>
          <w:sz w:val="32"/>
          <w:szCs w:val="32"/>
        </w:rPr>
      </w:pPr>
      <w:r w:rsidRPr="00751C7F">
        <w:rPr>
          <w:rFonts w:ascii="仿宋" w:eastAsia="仿宋" w:hAnsi="仿宋" w:cs="宋体"/>
          <w:color w:val="333333"/>
          <w:kern w:val="0"/>
          <w:sz w:val="32"/>
          <w:szCs w:val="32"/>
        </w:rPr>
        <w:t>1、</w:t>
      </w:r>
      <w:r w:rsidR="007539FB" w:rsidRPr="007539FB">
        <w:rPr>
          <w:rFonts w:ascii="仿宋" w:eastAsia="仿宋" w:hAnsi="仿宋"/>
          <w:sz w:val="32"/>
          <w:szCs w:val="32"/>
        </w:rPr>
        <w:t>202</w:t>
      </w:r>
      <w:r w:rsidR="004E2ABA">
        <w:rPr>
          <w:rFonts w:ascii="仿宋" w:eastAsia="仿宋" w:hAnsi="仿宋"/>
          <w:sz w:val="32"/>
          <w:szCs w:val="32"/>
        </w:rPr>
        <w:t>3</w:t>
      </w:r>
      <w:r w:rsidR="007539FB" w:rsidRPr="007539FB">
        <w:rPr>
          <w:rFonts w:ascii="仿宋" w:eastAsia="仿宋" w:hAnsi="仿宋"/>
          <w:sz w:val="32"/>
          <w:szCs w:val="32"/>
        </w:rPr>
        <w:t>年研究生国家奖学金申请及评定工作将</w:t>
      </w:r>
      <w:proofErr w:type="gramStart"/>
      <w:r w:rsidR="007539FB" w:rsidRPr="007539FB">
        <w:rPr>
          <w:rFonts w:ascii="仿宋" w:eastAsia="仿宋" w:hAnsi="仿宋"/>
          <w:sz w:val="32"/>
          <w:szCs w:val="32"/>
        </w:rPr>
        <w:t>使用北理云</w:t>
      </w:r>
      <w:proofErr w:type="gramEnd"/>
      <w:r w:rsidR="007539FB" w:rsidRPr="007539FB">
        <w:rPr>
          <w:rFonts w:ascii="仿宋" w:eastAsia="仿宋" w:hAnsi="仿宋"/>
          <w:sz w:val="32"/>
          <w:szCs w:val="32"/>
        </w:rPr>
        <w:t>《研究生奖学金申报系统》。参评202</w:t>
      </w:r>
      <w:r w:rsidR="004E2ABA">
        <w:rPr>
          <w:rFonts w:ascii="仿宋" w:eastAsia="仿宋" w:hAnsi="仿宋"/>
          <w:sz w:val="32"/>
          <w:szCs w:val="32"/>
        </w:rPr>
        <w:t>3</w:t>
      </w:r>
      <w:r w:rsidR="007539FB" w:rsidRPr="007539FB">
        <w:rPr>
          <w:rFonts w:ascii="仿宋" w:eastAsia="仿宋" w:hAnsi="仿宋"/>
          <w:sz w:val="32"/>
          <w:szCs w:val="32"/>
        </w:rPr>
        <w:t>年国家奖学金的研究生信息取自【个人数据】模块，鼠标移到相应项可以看到数据来源。申请者需要先在【个人数据】模块补充完善个人信息和相关论文、获奖等成果后，再开始奖学金申报。在填写过程中，可以移除申请表中不用于本次申报的论文、获奖等。参评成果以系统中填报的有效成果为准。申请者需</w:t>
      </w:r>
      <w:proofErr w:type="gramStart"/>
      <w:r w:rsidR="007539FB" w:rsidRPr="007539FB">
        <w:rPr>
          <w:rFonts w:ascii="仿宋" w:eastAsia="仿宋" w:hAnsi="仿宋"/>
          <w:sz w:val="32"/>
          <w:szCs w:val="32"/>
        </w:rPr>
        <w:t>登录北理云</w:t>
      </w:r>
      <w:proofErr w:type="gramEnd"/>
      <w:r w:rsidR="007539FB" w:rsidRPr="007539FB">
        <w:rPr>
          <w:rFonts w:ascii="仿宋" w:eastAsia="仿宋" w:hAnsi="仿宋"/>
          <w:sz w:val="32"/>
          <w:szCs w:val="32"/>
        </w:rPr>
        <w:t>《研究生奖学金申报系统》进行信息确认及成果申报，</w:t>
      </w:r>
      <w:r w:rsidR="007539FB" w:rsidRPr="004F0F2B">
        <w:rPr>
          <w:rFonts w:ascii="仿宋" w:eastAsia="仿宋" w:hAnsi="仿宋"/>
          <w:b/>
          <w:bCs/>
          <w:sz w:val="32"/>
          <w:szCs w:val="32"/>
        </w:rPr>
        <w:t>未在系统中提交研究生国家奖学金申请的研究生，各单位将不受理其申请</w:t>
      </w:r>
      <w:r w:rsidR="007539FB" w:rsidRPr="007539FB">
        <w:rPr>
          <w:rFonts w:ascii="仿宋" w:eastAsia="仿宋" w:hAnsi="仿宋"/>
          <w:sz w:val="32"/>
          <w:szCs w:val="32"/>
        </w:rPr>
        <w:t>。</w:t>
      </w:r>
    </w:p>
    <w:p w14:paraId="491DA50D" w14:textId="7A3D840B" w:rsidR="005E1A78" w:rsidRPr="00751C7F" w:rsidRDefault="0020311B" w:rsidP="009409D1">
      <w:pPr>
        <w:widowControl/>
        <w:shd w:val="clear" w:color="auto" w:fill="FFFFFF"/>
        <w:ind w:firstLineChars="200" w:firstLine="640"/>
        <w:rPr>
          <w:rFonts w:ascii="仿宋" w:eastAsia="仿宋" w:hAnsi="仿宋" w:cs="宋体"/>
          <w:color w:val="333333"/>
          <w:kern w:val="0"/>
          <w:sz w:val="32"/>
          <w:szCs w:val="32"/>
        </w:rPr>
      </w:pPr>
      <w:r w:rsidRPr="00751C7F">
        <w:rPr>
          <w:rFonts w:ascii="仿宋" w:eastAsia="仿宋" w:hAnsi="仿宋" w:cs="宋体"/>
          <w:color w:val="333333"/>
          <w:kern w:val="0"/>
          <w:sz w:val="32"/>
          <w:szCs w:val="32"/>
        </w:rPr>
        <w:t>2、</w:t>
      </w:r>
      <w:bookmarkStart w:id="2" w:name="_Hlk82511335"/>
      <w:r w:rsidR="005E1A78" w:rsidRPr="00751C7F">
        <w:rPr>
          <w:rFonts w:ascii="仿宋" w:eastAsia="仿宋" w:hAnsi="仿宋" w:cs="宋体" w:hint="eastAsia"/>
          <w:color w:val="333333"/>
          <w:kern w:val="0"/>
          <w:sz w:val="32"/>
          <w:szCs w:val="32"/>
        </w:rPr>
        <w:t>用于申请奖学金的各项成果</w:t>
      </w:r>
      <w:r w:rsidR="005E1A78" w:rsidRPr="00751C7F">
        <w:rPr>
          <w:rFonts w:ascii="仿宋" w:eastAsia="仿宋" w:hAnsi="仿宋" w:cs="宋体"/>
          <w:color w:val="333333"/>
          <w:kern w:val="0"/>
          <w:sz w:val="32"/>
          <w:szCs w:val="32"/>
        </w:rPr>
        <w:t>需</w:t>
      </w:r>
      <w:r w:rsidR="005E1A78" w:rsidRPr="00751C7F">
        <w:rPr>
          <w:rFonts w:ascii="仿宋" w:eastAsia="仿宋" w:hAnsi="仿宋" w:cs="宋体" w:hint="eastAsia"/>
          <w:color w:val="333333"/>
          <w:kern w:val="0"/>
          <w:sz w:val="32"/>
          <w:szCs w:val="32"/>
        </w:rPr>
        <w:t>以“北京理工大学”为第一署名单位，</w:t>
      </w:r>
      <w:bookmarkStart w:id="3" w:name="_Hlk82511716"/>
      <w:bookmarkEnd w:id="2"/>
      <w:r w:rsidR="005E1A78" w:rsidRPr="00751C7F">
        <w:rPr>
          <w:rFonts w:ascii="仿宋" w:eastAsia="仿宋" w:hAnsi="仿宋" w:cs="宋体" w:hint="eastAsia"/>
          <w:color w:val="333333"/>
          <w:kern w:val="0"/>
          <w:sz w:val="32"/>
          <w:szCs w:val="32"/>
        </w:rPr>
        <w:t>各项成果</w:t>
      </w:r>
      <w:r w:rsidR="005E1A78" w:rsidRPr="00751C7F">
        <w:rPr>
          <w:rFonts w:ascii="仿宋" w:eastAsia="仿宋" w:hAnsi="仿宋" w:cs="宋体"/>
          <w:color w:val="333333"/>
          <w:kern w:val="0"/>
          <w:sz w:val="32"/>
          <w:szCs w:val="32"/>
        </w:rPr>
        <w:t>产出</w:t>
      </w:r>
      <w:r w:rsidR="005E1A78" w:rsidRPr="00751C7F">
        <w:rPr>
          <w:rFonts w:ascii="仿宋" w:eastAsia="仿宋" w:hAnsi="仿宋" w:cs="宋体" w:hint="eastAsia"/>
          <w:color w:val="333333"/>
          <w:kern w:val="0"/>
          <w:sz w:val="32"/>
          <w:szCs w:val="32"/>
        </w:rPr>
        <w:t>和表彰的计算时间为20</w:t>
      </w:r>
      <w:r w:rsidR="005E1A78" w:rsidRPr="00751C7F">
        <w:rPr>
          <w:rFonts w:ascii="仿宋" w:eastAsia="仿宋" w:hAnsi="仿宋" w:cs="宋体"/>
          <w:color w:val="333333"/>
          <w:kern w:val="0"/>
          <w:sz w:val="32"/>
          <w:szCs w:val="32"/>
        </w:rPr>
        <w:t>2</w:t>
      </w:r>
      <w:r w:rsidR="004E2ABA">
        <w:rPr>
          <w:rFonts w:ascii="仿宋" w:eastAsia="仿宋" w:hAnsi="仿宋" w:cs="宋体"/>
          <w:color w:val="333333"/>
          <w:kern w:val="0"/>
          <w:sz w:val="32"/>
          <w:szCs w:val="32"/>
        </w:rPr>
        <w:t>3</w:t>
      </w:r>
      <w:r w:rsidR="005E1A78" w:rsidRPr="00751C7F">
        <w:rPr>
          <w:rFonts w:ascii="仿宋" w:eastAsia="仿宋" w:hAnsi="仿宋" w:cs="宋体" w:hint="eastAsia"/>
          <w:color w:val="333333"/>
          <w:kern w:val="0"/>
          <w:sz w:val="32"/>
          <w:szCs w:val="32"/>
        </w:rPr>
        <w:t>年</w:t>
      </w:r>
      <w:r w:rsidR="005E1A78" w:rsidRPr="00751C7F">
        <w:rPr>
          <w:rFonts w:ascii="仿宋" w:eastAsia="仿宋" w:hAnsi="仿宋" w:cs="宋体"/>
          <w:color w:val="333333"/>
          <w:kern w:val="0"/>
          <w:sz w:val="32"/>
          <w:szCs w:val="32"/>
        </w:rPr>
        <w:t>8</w:t>
      </w:r>
      <w:r w:rsidR="005E1A78" w:rsidRPr="00751C7F">
        <w:rPr>
          <w:rFonts w:ascii="仿宋" w:eastAsia="仿宋" w:hAnsi="仿宋" w:cs="宋体" w:hint="eastAsia"/>
          <w:color w:val="333333"/>
          <w:kern w:val="0"/>
          <w:sz w:val="32"/>
          <w:szCs w:val="32"/>
        </w:rPr>
        <w:t>月31日前获得</w:t>
      </w:r>
      <w:bookmarkEnd w:id="3"/>
      <w:r w:rsidR="005E1A78" w:rsidRPr="00751C7F">
        <w:rPr>
          <w:rFonts w:ascii="仿宋" w:eastAsia="仿宋" w:hAnsi="仿宋" w:cs="宋体" w:hint="eastAsia"/>
          <w:color w:val="333333"/>
          <w:kern w:val="0"/>
          <w:sz w:val="32"/>
          <w:szCs w:val="32"/>
        </w:rPr>
        <w:t>，</w:t>
      </w:r>
      <w:bookmarkStart w:id="4" w:name="_Hlk82511746"/>
      <w:r w:rsidR="005E1A78" w:rsidRPr="00751C7F">
        <w:rPr>
          <w:rFonts w:ascii="仿宋" w:eastAsia="仿宋" w:hAnsi="仿宋" w:cs="宋体" w:hint="eastAsia"/>
          <w:color w:val="333333"/>
          <w:kern w:val="0"/>
          <w:sz w:val="32"/>
          <w:szCs w:val="32"/>
        </w:rPr>
        <w:t>包括已正式发表的论文（已正式刊出或在线公布的，具有年、卷、期、页号的论文）、出</w:t>
      </w:r>
      <w:r w:rsidR="005E1A78" w:rsidRPr="004A013F">
        <w:rPr>
          <w:rFonts w:ascii="仿宋" w:eastAsia="仿宋" w:hAnsi="仿宋" w:cs="宋体" w:hint="eastAsia"/>
          <w:color w:val="333333"/>
          <w:kern w:val="0"/>
          <w:sz w:val="32"/>
          <w:szCs w:val="32"/>
        </w:rPr>
        <w:t>版的论著、授权或</w:t>
      </w:r>
      <w:r w:rsidR="005E1A78" w:rsidRPr="004A013F">
        <w:rPr>
          <w:rFonts w:ascii="仿宋" w:eastAsia="仿宋" w:hAnsi="仿宋" w:cs="宋体"/>
          <w:color w:val="333333"/>
          <w:kern w:val="0"/>
          <w:sz w:val="32"/>
          <w:szCs w:val="32"/>
        </w:rPr>
        <w:t>受理</w:t>
      </w:r>
      <w:r w:rsidR="005E1A78" w:rsidRPr="004A013F">
        <w:rPr>
          <w:rFonts w:ascii="仿宋" w:eastAsia="仿宋" w:hAnsi="仿宋" w:cs="宋体" w:hint="eastAsia"/>
          <w:color w:val="333333"/>
          <w:kern w:val="0"/>
          <w:sz w:val="32"/>
          <w:szCs w:val="32"/>
        </w:rPr>
        <w:t>发明专利、高水平创新</w:t>
      </w:r>
      <w:r w:rsidR="005E1A78" w:rsidRPr="004A013F">
        <w:rPr>
          <w:rFonts w:ascii="仿宋" w:eastAsia="仿宋" w:hAnsi="仿宋" w:cs="宋体"/>
          <w:color w:val="333333"/>
          <w:kern w:val="0"/>
          <w:sz w:val="32"/>
          <w:szCs w:val="32"/>
        </w:rPr>
        <w:t>竞赛获奖</w:t>
      </w:r>
      <w:r w:rsidR="005E1A78" w:rsidRPr="004A013F">
        <w:rPr>
          <w:rFonts w:ascii="仿宋" w:eastAsia="仿宋" w:hAnsi="仿宋" w:cs="宋体" w:hint="eastAsia"/>
          <w:color w:val="333333"/>
          <w:kern w:val="0"/>
          <w:sz w:val="32"/>
          <w:szCs w:val="32"/>
        </w:rPr>
        <w:t>或表彰等</w:t>
      </w:r>
      <w:r w:rsidR="005E1A78" w:rsidRPr="00F20D32">
        <w:rPr>
          <w:rFonts w:ascii="仿宋" w:eastAsia="仿宋" w:hAnsi="仿宋" w:cs="宋体" w:hint="eastAsia"/>
          <w:color w:val="333333"/>
          <w:kern w:val="0"/>
          <w:sz w:val="32"/>
          <w:szCs w:val="32"/>
        </w:rPr>
        <w:t>。</w:t>
      </w:r>
      <w:r w:rsidR="009349DC" w:rsidRPr="00F20D32">
        <w:rPr>
          <w:rFonts w:ascii="Times New Roman" w:eastAsia="仿宋_GB2312" w:hAnsi="Times New Roman" w:cs="Times New Roman" w:hint="eastAsia"/>
          <w:sz w:val="32"/>
          <w:szCs w:val="32"/>
        </w:rPr>
        <w:t>高水平学术论文认定层次时，按照就高原则。</w:t>
      </w:r>
      <w:r w:rsidR="0001271A" w:rsidRPr="00F20D32">
        <w:rPr>
          <w:rFonts w:ascii="仿宋" w:eastAsia="仿宋" w:hAnsi="仿宋" w:cs="宋体"/>
          <w:color w:val="000000" w:themeColor="text1"/>
          <w:kern w:val="0"/>
          <w:sz w:val="32"/>
          <w:szCs w:val="32"/>
        </w:rPr>
        <w:t>同一论文被不同期刊或不同会议论文集收录时，按最高加分类别加分一次。发</w:t>
      </w:r>
      <w:r w:rsidR="0001271A" w:rsidRPr="00F20D32">
        <w:rPr>
          <w:rFonts w:ascii="仿宋" w:eastAsia="仿宋" w:hAnsi="仿宋" w:cs="宋体"/>
          <w:color w:val="333333"/>
          <w:kern w:val="0"/>
          <w:sz w:val="32"/>
          <w:szCs w:val="32"/>
        </w:rPr>
        <w:t>表在增刊上的论文不加分。会议论文以会议召开日期为准。</w:t>
      </w:r>
      <w:r w:rsidR="005E1A78" w:rsidRPr="00F20D32">
        <w:rPr>
          <w:rFonts w:ascii="仿宋" w:eastAsia="仿宋" w:hAnsi="仿宋" w:cs="宋体" w:hint="eastAsia"/>
          <w:color w:val="333333"/>
          <w:kern w:val="0"/>
          <w:sz w:val="32"/>
          <w:szCs w:val="32"/>
        </w:rPr>
        <w:t>已</w:t>
      </w:r>
      <w:r w:rsidR="005E1A78" w:rsidRPr="004A013F">
        <w:rPr>
          <w:rFonts w:ascii="仿宋" w:eastAsia="仿宋" w:hAnsi="仿宋" w:cs="宋体" w:hint="eastAsia"/>
          <w:color w:val="333333"/>
          <w:kern w:val="0"/>
          <w:sz w:val="32"/>
          <w:szCs w:val="32"/>
        </w:rPr>
        <w:lastRenderedPageBreak/>
        <w:t>获得过研究生国家奖学金并再次申请者，同一成果和支撑材料不得重复使用，一经查出，取消研究生</w:t>
      </w:r>
      <w:r w:rsidR="005E1A78" w:rsidRPr="00751C7F">
        <w:rPr>
          <w:rFonts w:ascii="仿宋" w:eastAsia="仿宋" w:hAnsi="仿宋" w:cs="宋体" w:hint="eastAsia"/>
          <w:color w:val="333333"/>
          <w:kern w:val="0"/>
          <w:sz w:val="32"/>
          <w:szCs w:val="32"/>
        </w:rPr>
        <w:t>本次及以后的参评资格</w:t>
      </w:r>
      <w:bookmarkEnd w:id="4"/>
      <w:r w:rsidRPr="00751C7F">
        <w:rPr>
          <w:rFonts w:ascii="仿宋" w:eastAsia="仿宋" w:hAnsi="仿宋" w:cs="宋体"/>
          <w:color w:val="333333"/>
          <w:kern w:val="0"/>
          <w:sz w:val="32"/>
          <w:szCs w:val="32"/>
        </w:rPr>
        <w:t>。</w:t>
      </w:r>
    </w:p>
    <w:p w14:paraId="0ECB9A2C" w14:textId="2BD5E1C3" w:rsidR="0020311B" w:rsidRPr="00751C7F" w:rsidRDefault="0020311B" w:rsidP="009409D1">
      <w:pPr>
        <w:widowControl/>
        <w:shd w:val="clear" w:color="auto" w:fill="FFFFFF"/>
        <w:ind w:firstLineChars="200" w:firstLine="640"/>
        <w:rPr>
          <w:rFonts w:ascii="仿宋" w:eastAsia="仿宋" w:hAnsi="仿宋" w:cs="宋体"/>
          <w:color w:val="333333"/>
          <w:kern w:val="0"/>
          <w:sz w:val="32"/>
          <w:szCs w:val="32"/>
        </w:rPr>
      </w:pPr>
      <w:r w:rsidRPr="00751C7F">
        <w:rPr>
          <w:rFonts w:ascii="仿宋" w:eastAsia="仿宋" w:hAnsi="仿宋" w:cs="宋体"/>
          <w:color w:val="333333"/>
          <w:kern w:val="0"/>
          <w:sz w:val="32"/>
          <w:szCs w:val="32"/>
        </w:rPr>
        <w:t>3、</w:t>
      </w:r>
      <w:bookmarkStart w:id="5" w:name="_Hlk82511778"/>
      <w:r w:rsidR="00E539FE" w:rsidRPr="00751C7F">
        <w:rPr>
          <w:rFonts w:ascii="仿宋" w:eastAsia="仿宋" w:hAnsi="仿宋" w:hint="eastAsia"/>
          <w:sz w:val="32"/>
          <w:szCs w:val="32"/>
        </w:rPr>
        <w:t>第一作者为研究生导师、第二作者为</w:t>
      </w:r>
      <w:r w:rsidR="00E539FE" w:rsidRPr="0037202A">
        <w:rPr>
          <w:rFonts w:ascii="仿宋" w:eastAsia="仿宋" w:hAnsi="仿宋" w:hint="eastAsia"/>
          <w:sz w:val="32"/>
          <w:szCs w:val="32"/>
        </w:rPr>
        <w:t>研究生本人的论文或发明</w:t>
      </w:r>
      <w:r w:rsidR="00E539FE" w:rsidRPr="0037202A">
        <w:rPr>
          <w:rFonts w:ascii="仿宋" w:eastAsia="仿宋" w:hAnsi="仿宋"/>
          <w:sz w:val="32"/>
          <w:szCs w:val="32"/>
        </w:rPr>
        <w:t>专利等</w:t>
      </w:r>
      <w:r w:rsidR="00E539FE" w:rsidRPr="0037202A">
        <w:rPr>
          <w:rFonts w:ascii="仿宋" w:eastAsia="仿宋" w:hAnsi="仿宋" w:hint="eastAsia"/>
          <w:sz w:val="32"/>
          <w:szCs w:val="32"/>
        </w:rPr>
        <w:t>，可视同研究生为第一作者；</w:t>
      </w:r>
      <w:bookmarkEnd w:id="5"/>
      <w:r w:rsidRPr="0037202A">
        <w:rPr>
          <w:rFonts w:ascii="仿宋" w:eastAsia="仿宋" w:hAnsi="仿宋" w:cs="宋体"/>
          <w:color w:val="333333"/>
          <w:kern w:val="0"/>
          <w:sz w:val="32"/>
          <w:szCs w:val="32"/>
        </w:rPr>
        <w:t>共同第一作者或并列第一作者的论文，可视为1/N篇论文（N为共同第一作者或并列第一作者的人数）；研究生为通讯作者的论文不能视同第一作者。</w:t>
      </w:r>
    </w:p>
    <w:p w14:paraId="092FF022" w14:textId="3E93B890" w:rsidR="00E539FE" w:rsidRPr="00751C7F" w:rsidRDefault="0020311B" w:rsidP="009409D1">
      <w:pPr>
        <w:ind w:firstLineChars="200" w:firstLine="640"/>
        <w:rPr>
          <w:rFonts w:ascii="仿宋" w:eastAsia="仿宋" w:hAnsi="仿宋"/>
          <w:sz w:val="32"/>
          <w:szCs w:val="32"/>
        </w:rPr>
      </w:pPr>
      <w:r w:rsidRPr="00751C7F">
        <w:rPr>
          <w:rFonts w:ascii="仿宋" w:eastAsia="仿宋" w:hAnsi="仿宋" w:cs="宋体"/>
          <w:color w:val="333333"/>
          <w:kern w:val="0"/>
          <w:sz w:val="32"/>
          <w:szCs w:val="32"/>
        </w:rPr>
        <w:t>4、</w:t>
      </w:r>
      <w:r w:rsidR="00E539FE" w:rsidRPr="00751C7F">
        <w:rPr>
          <w:rFonts w:ascii="仿宋" w:eastAsia="仿宋" w:hAnsi="仿宋" w:hint="eastAsia"/>
          <w:sz w:val="32"/>
          <w:szCs w:val="32"/>
        </w:rPr>
        <w:t>对研究生</w:t>
      </w:r>
      <w:r w:rsidR="00E539FE" w:rsidRPr="00751C7F">
        <w:rPr>
          <w:rFonts w:ascii="仿宋" w:eastAsia="仿宋" w:hAnsi="仿宋"/>
          <w:sz w:val="32"/>
          <w:szCs w:val="32"/>
        </w:rPr>
        <w:t>国家奖学金评审结果有异议</w:t>
      </w:r>
      <w:r w:rsidR="00E539FE" w:rsidRPr="00751C7F">
        <w:rPr>
          <w:rFonts w:ascii="仿宋" w:eastAsia="仿宋" w:hAnsi="仿宋" w:hint="eastAsia"/>
          <w:sz w:val="32"/>
          <w:szCs w:val="32"/>
        </w:rPr>
        <w:t>者</w:t>
      </w:r>
      <w:r w:rsidR="00E539FE" w:rsidRPr="00751C7F">
        <w:rPr>
          <w:rFonts w:ascii="仿宋" w:eastAsia="仿宋" w:hAnsi="仿宋"/>
          <w:sz w:val="32"/>
          <w:szCs w:val="32"/>
        </w:rPr>
        <w:t>，可在</w:t>
      </w:r>
      <w:r w:rsidR="00E539FE" w:rsidRPr="00751C7F">
        <w:rPr>
          <w:rFonts w:ascii="仿宋" w:eastAsia="仿宋" w:hAnsi="仿宋" w:hint="eastAsia"/>
          <w:sz w:val="32"/>
          <w:szCs w:val="32"/>
        </w:rPr>
        <w:t>各单位</w:t>
      </w:r>
      <w:r w:rsidR="00E539FE" w:rsidRPr="00751C7F">
        <w:rPr>
          <w:rFonts w:ascii="仿宋" w:eastAsia="仿宋" w:hAnsi="仿宋"/>
          <w:sz w:val="32"/>
          <w:szCs w:val="32"/>
        </w:rPr>
        <w:t>公示阶段向所在</w:t>
      </w:r>
      <w:r w:rsidR="00E539FE" w:rsidRPr="00751C7F">
        <w:rPr>
          <w:rFonts w:ascii="仿宋" w:eastAsia="仿宋" w:hAnsi="仿宋" w:hint="eastAsia"/>
          <w:sz w:val="32"/>
          <w:szCs w:val="32"/>
        </w:rPr>
        <w:t>单位</w:t>
      </w:r>
      <w:r w:rsidR="00E539FE" w:rsidRPr="00751C7F">
        <w:rPr>
          <w:rFonts w:ascii="仿宋" w:eastAsia="仿宋" w:hAnsi="仿宋"/>
          <w:sz w:val="32"/>
          <w:szCs w:val="32"/>
        </w:rPr>
        <w:t>评审委员会提出申诉，评审委员会应及时研究并予以答复，如申诉人对</w:t>
      </w:r>
      <w:r w:rsidR="00E539FE" w:rsidRPr="00751C7F">
        <w:rPr>
          <w:rFonts w:ascii="仿宋" w:eastAsia="仿宋" w:hAnsi="仿宋" w:hint="eastAsia"/>
          <w:sz w:val="32"/>
          <w:szCs w:val="32"/>
        </w:rPr>
        <w:t>各单位</w:t>
      </w:r>
      <w:r w:rsidR="00CD4AA8">
        <w:rPr>
          <w:rFonts w:ascii="仿宋" w:eastAsia="仿宋" w:hAnsi="仿宋" w:hint="eastAsia"/>
          <w:sz w:val="32"/>
          <w:szCs w:val="32"/>
        </w:rPr>
        <w:t>做</w:t>
      </w:r>
      <w:r w:rsidR="00E539FE" w:rsidRPr="00751C7F">
        <w:rPr>
          <w:rFonts w:ascii="仿宋" w:eastAsia="仿宋" w:hAnsi="仿宋"/>
          <w:sz w:val="32"/>
          <w:szCs w:val="32"/>
        </w:rPr>
        <w:t>出的答复仍存在异议，</w:t>
      </w:r>
      <w:r w:rsidR="00E539FE" w:rsidRPr="00751C7F">
        <w:rPr>
          <w:rFonts w:ascii="仿宋" w:eastAsia="仿宋" w:hAnsi="仿宋" w:hint="eastAsia"/>
          <w:sz w:val="32"/>
          <w:szCs w:val="32"/>
        </w:rPr>
        <w:t>可</w:t>
      </w:r>
      <w:r w:rsidR="00E539FE" w:rsidRPr="00751C7F">
        <w:rPr>
          <w:rFonts w:ascii="仿宋" w:eastAsia="仿宋" w:hAnsi="仿宋"/>
          <w:sz w:val="32"/>
          <w:szCs w:val="32"/>
        </w:rPr>
        <w:t>在学校公示阶段向研究生奖</w:t>
      </w:r>
      <w:r w:rsidR="00E539FE" w:rsidRPr="00751C7F">
        <w:rPr>
          <w:rFonts w:ascii="仿宋" w:eastAsia="仿宋" w:hAnsi="仿宋" w:hint="eastAsia"/>
          <w:sz w:val="32"/>
          <w:szCs w:val="32"/>
        </w:rPr>
        <w:t>助</w:t>
      </w:r>
      <w:r w:rsidR="00E539FE" w:rsidRPr="00751C7F">
        <w:rPr>
          <w:rFonts w:ascii="仿宋" w:eastAsia="仿宋" w:hAnsi="仿宋"/>
          <w:sz w:val="32"/>
          <w:szCs w:val="32"/>
        </w:rPr>
        <w:t>学金评审领导小组提请裁决。</w:t>
      </w:r>
    </w:p>
    <w:p w14:paraId="25E66E02" w14:textId="0F1C00B3" w:rsidR="003D34BA" w:rsidRPr="00751C7F" w:rsidRDefault="003D34BA" w:rsidP="009409D1">
      <w:pPr>
        <w:widowControl/>
        <w:shd w:val="clear" w:color="auto" w:fill="FFFFFF"/>
        <w:ind w:firstLineChars="200" w:firstLine="640"/>
        <w:rPr>
          <w:rFonts w:ascii="仿宋" w:eastAsia="仿宋" w:hAnsi="仿宋" w:cs="宋体"/>
          <w:color w:val="333333"/>
          <w:kern w:val="0"/>
          <w:sz w:val="32"/>
          <w:szCs w:val="32"/>
        </w:rPr>
      </w:pPr>
    </w:p>
    <w:sectPr w:rsidR="003D34BA" w:rsidRPr="00751C7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AA8516" w14:textId="77777777" w:rsidR="00991C13" w:rsidRDefault="00991C13" w:rsidP="00FA70ED">
      <w:r>
        <w:separator/>
      </w:r>
    </w:p>
  </w:endnote>
  <w:endnote w:type="continuationSeparator" w:id="0">
    <w:p w14:paraId="3AAABF73" w14:textId="77777777" w:rsidR="00991C13" w:rsidRDefault="00991C13" w:rsidP="00FA70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方正小标宋_GBK">
    <w:altName w:val="微软雅黑"/>
    <w:charset w:val="86"/>
    <w:family w:val="script"/>
    <w:pitch w:val="variable"/>
    <w:sig w:usb0="00000001" w:usb1="080E0000" w:usb2="00000010" w:usb3="00000000" w:csb0="00040000" w:csb1="00000000"/>
  </w:font>
  <w:font w:name="方正小标宋简体">
    <w:altName w:val="微软雅黑"/>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8AA8A0" w14:textId="77777777" w:rsidR="00991C13" w:rsidRDefault="00991C13" w:rsidP="00FA70ED">
      <w:r>
        <w:separator/>
      </w:r>
    </w:p>
  </w:footnote>
  <w:footnote w:type="continuationSeparator" w:id="0">
    <w:p w14:paraId="0737CB00" w14:textId="77777777" w:rsidR="00991C13" w:rsidRDefault="00991C13" w:rsidP="00FA70E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427901"/>
    <w:multiLevelType w:val="hybridMultilevel"/>
    <w:tmpl w:val="835CF806"/>
    <w:lvl w:ilvl="0" w:tplc="0409000F">
      <w:start w:val="1"/>
      <w:numFmt w:val="decimal"/>
      <w:lvlText w:val="%1."/>
      <w:lvlJc w:val="left"/>
      <w:pPr>
        <w:ind w:left="1260" w:hanging="420"/>
      </w:p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 w15:restartNumberingAfterBreak="0">
    <w:nsid w:val="09257368"/>
    <w:multiLevelType w:val="hybridMultilevel"/>
    <w:tmpl w:val="D85A999C"/>
    <w:lvl w:ilvl="0" w:tplc="0409000F">
      <w:start w:val="1"/>
      <w:numFmt w:val="decimal"/>
      <w:lvlText w:val="%1."/>
      <w:lvlJc w:val="left"/>
      <w:pPr>
        <w:ind w:left="1060" w:hanging="420"/>
      </w:pPr>
      <w:rPr>
        <w:rFonts w:hint="eastAsia"/>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2" w15:restartNumberingAfterBreak="0">
    <w:nsid w:val="09A81F6B"/>
    <w:multiLevelType w:val="hybridMultilevel"/>
    <w:tmpl w:val="F8461E32"/>
    <w:lvl w:ilvl="0" w:tplc="04090011">
      <w:start w:val="1"/>
      <w:numFmt w:val="decimal"/>
      <w:lvlText w:val="%1)"/>
      <w:lvlJc w:val="left"/>
      <w:pPr>
        <w:ind w:left="1060" w:hanging="420"/>
      </w:p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3" w15:restartNumberingAfterBreak="0">
    <w:nsid w:val="202B4059"/>
    <w:multiLevelType w:val="hybridMultilevel"/>
    <w:tmpl w:val="1320F870"/>
    <w:lvl w:ilvl="0" w:tplc="D730C632">
      <w:start w:val="4"/>
      <w:numFmt w:val="decimal"/>
      <w:lvlText w:val="%1、"/>
      <w:lvlJc w:val="left"/>
      <w:pPr>
        <w:ind w:left="720" w:hanging="720"/>
      </w:pPr>
      <w:rPr>
        <w:rFonts w:ascii="仿宋" w:hAnsi="仿宋" w:cs="宋体" w:hint="default"/>
        <w:color w:val="00000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277B63F0"/>
    <w:multiLevelType w:val="hybridMultilevel"/>
    <w:tmpl w:val="835CF806"/>
    <w:lvl w:ilvl="0" w:tplc="0409000F">
      <w:start w:val="1"/>
      <w:numFmt w:val="decimal"/>
      <w:lvlText w:val="%1."/>
      <w:lvlJc w:val="left"/>
      <w:pPr>
        <w:ind w:left="1260" w:hanging="420"/>
      </w:p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5" w15:restartNumberingAfterBreak="0">
    <w:nsid w:val="40745BA7"/>
    <w:multiLevelType w:val="hybridMultilevel"/>
    <w:tmpl w:val="C20A770A"/>
    <w:lvl w:ilvl="0" w:tplc="B9709F40">
      <w:start w:val="3"/>
      <w:numFmt w:val="decimal"/>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6" w15:restartNumberingAfterBreak="0">
    <w:nsid w:val="73B829BC"/>
    <w:multiLevelType w:val="hybridMultilevel"/>
    <w:tmpl w:val="A7AE480C"/>
    <w:lvl w:ilvl="0" w:tplc="E6D2B978">
      <w:start w:val="4"/>
      <w:numFmt w:val="decimal"/>
      <w:lvlText w:val="%1、"/>
      <w:lvlJc w:val="left"/>
      <w:pPr>
        <w:ind w:left="1440" w:hanging="720"/>
      </w:pPr>
      <w:rPr>
        <w:rFonts w:ascii="仿宋" w:hAnsi="仿宋" w:cs="宋体" w:hint="default"/>
        <w:color w:val="000000"/>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7" w15:restartNumberingAfterBreak="0">
    <w:nsid w:val="7E236798"/>
    <w:multiLevelType w:val="hybridMultilevel"/>
    <w:tmpl w:val="E61C47B0"/>
    <w:lvl w:ilvl="0" w:tplc="0409000F">
      <w:start w:val="1"/>
      <w:numFmt w:val="decimal"/>
      <w:lvlText w:val="%1."/>
      <w:lvlJc w:val="left"/>
      <w:pPr>
        <w:ind w:left="1060" w:hanging="420"/>
      </w:p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1"/>
  </w:num>
  <w:num w:numId="2">
    <w:abstractNumId w:val="3"/>
  </w:num>
  <w:num w:numId="3">
    <w:abstractNumId w:val="6"/>
  </w:num>
  <w:num w:numId="4">
    <w:abstractNumId w:val="5"/>
  </w:num>
  <w:num w:numId="5">
    <w:abstractNumId w:val="2"/>
  </w:num>
  <w:num w:numId="6">
    <w:abstractNumId w:val="4"/>
  </w:num>
  <w:num w:numId="7">
    <w:abstractNumId w:val="7"/>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activeWritingStyle w:appName="MSWord" w:lang="en-US" w:vendorID="64" w:dllVersion="6" w:nlCheck="1" w:checkStyle="1"/>
  <w:activeWritingStyle w:appName="MSWord" w:lang="zh-CN" w:vendorID="64" w:dllVersion="5" w:nlCheck="1" w:checkStyle="1"/>
  <w:activeWritingStyle w:appName="MSWord" w:lang="zh-CN" w:vendorID="64" w:dllVersion="0" w:nlCheck="1" w:checkStyle="1"/>
  <w:activeWritingStyle w:appName="MSWord" w:lang="en-US" w:vendorID="64" w:dllVersion="0" w:nlCheck="1" w:checkStyle="0"/>
  <w:activeWritingStyle w:appName="MSWord" w:lang="en-US" w:vendorID="64" w:dllVersion="4096" w:nlCheck="1" w:checkStyle="0"/>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30A6"/>
    <w:rsid w:val="0001271A"/>
    <w:rsid w:val="00037459"/>
    <w:rsid w:val="000511A7"/>
    <w:rsid w:val="00054FD7"/>
    <w:rsid w:val="00055286"/>
    <w:rsid w:val="0005589F"/>
    <w:rsid w:val="0005621D"/>
    <w:rsid w:val="00061A89"/>
    <w:rsid w:val="0007018C"/>
    <w:rsid w:val="00072B40"/>
    <w:rsid w:val="00087034"/>
    <w:rsid w:val="0009085E"/>
    <w:rsid w:val="000B1C5C"/>
    <w:rsid w:val="000B44E2"/>
    <w:rsid w:val="000B6E64"/>
    <w:rsid w:val="000C0F4F"/>
    <w:rsid w:val="000D18E8"/>
    <w:rsid w:val="000E3343"/>
    <w:rsid w:val="000E35CA"/>
    <w:rsid w:val="000E7DD6"/>
    <w:rsid w:val="00104B70"/>
    <w:rsid w:val="001257CB"/>
    <w:rsid w:val="00126F5A"/>
    <w:rsid w:val="00143F18"/>
    <w:rsid w:val="001454C6"/>
    <w:rsid w:val="00146A07"/>
    <w:rsid w:val="00152393"/>
    <w:rsid w:val="0015462E"/>
    <w:rsid w:val="00174FF7"/>
    <w:rsid w:val="00180158"/>
    <w:rsid w:val="0018571D"/>
    <w:rsid w:val="001A4972"/>
    <w:rsid w:val="001B023E"/>
    <w:rsid w:val="001B214D"/>
    <w:rsid w:val="001D1008"/>
    <w:rsid w:val="001D41B2"/>
    <w:rsid w:val="001D537C"/>
    <w:rsid w:val="001E6A3E"/>
    <w:rsid w:val="001F27FB"/>
    <w:rsid w:val="0020311B"/>
    <w:rsid w:val="00216BC8"/>
    <w:rsid w:val="00220DE3"/>
    <w:rsid w:val="00224582"/>
    <w:rsid w:val="00227192"/>
    <w:rsid w:val="00233427"/>
    <w:rsid w:val="0024324E"/>
    <w:rsid w:val="00286E3A"/>
    <w:rsid w:val="002879F9"/>
    <w:rsid w:val="002A1612"/>
    <w:rsid w:val="002A2AF6"/>
    <w:rsid w:val="002A4C2E"/>
    <w:rsid w:val="002A5C72"/>
    <w:rsid w:val="002B0784"/>
    <w:rsid w:val="002C1A95"/>
    <w:rsid w:val="002C7C2C"/>
    <w:rsid w:val="002D47F3"/>
    <w:rsid w:val="002E646A"/>
    <w:rsid w:val="002F5FC0"/>
    <w:rsid w:val="00303769"/>
    <w:rsid w:val="00320539"/>
    <w:rsid w:val="00324754"/>
    <w:rsid w:val="00325955"/>
    <w:rsid w:val="00333F41"/>
    <w:rsid w:val="003353BF"/>
    <w:rsid w:val="00344751"/>
    <w:rsid w:val="00352D2F"/>
    <w:rsid w:val="00362EC9"/>
    <w:rsid w:val="00365AF0"/>
    <w:rsid w:val="00366ECC"/>
    <w:rsid w:val="0037202A"/>
    <w:rsid w:val="0037523F"/>
    <w:rsid w:val="00385D81"/>
    <w:rsid w:val="00393810"/>
    <w:rsid w:val="003A5D03"/>
    <w:rsid w:val="003B181D"/>
    <w:rsid w:val="003B4730"/>
    <w:rsid w:val="003B5A31"/>
    <w:rsid w:val="003C1740"/>
    <w:rsid w:val="003D34BA"/>
    <w:rsid w:val="003D3AF0"/>
    <w:rsid w:val="003E4072"/>
    <w:rsid w:val="003E528B"/>
    <w:rsid w:val="003F1DF5"/>
    <w:rsid w:val="00403BC2"/>
    <w:rsid w:val="00423CD2"/>
    <w:rsid w:val="0042640C"/>
    <w:rsid w:val="004370B3"/>
    <w:rsid w:val="00441306"/>
    <w:rsid w:val="0044212F"/>
    <w:rsid w:val="00464434"/>
    <w:rsid w:val="00466E53"/>
    <w:rsid w:val="004711A4"/>
    <w:rsid w:val="004726E6"/>
    <w:rsid w:val="00473D4A"/>
    <w:rsid w:val="004743A7"/>
    <w:rsid w:val="0047626C"/>
    <w:rsid w:val="004A013F"/>
    <w:rsid w:val="004A4178"/>
    <w:rsid w:val="004C7B62"/>
    <w:rsid w:val="004E2536"/>
    <w:rsid w:val="004E27FB"/>
    <w:rsid w:val="004E2ABA"/>
    <w:rsid w:val="004F0F2B"/>
    <w:rsid w:val="004F3584"/>
    <w:rsid w:val="004F7801"/>
    <w:rsid w:val="00504A3E"/>
    <w:rsid w:val="005056E0"/>
    <w:rsid w:val="00514130"/>
    <w:rsid w:val="00514367"/>
    <w:rsid w:val="00526574"/>
    <w:rsid w:val="00533897"/>
    <w:rsid w:val="00542E67"/>
    <w:rsid w:val="00543782"/>
    <w:rsid w:val="00563C2B"/>
    <w:rsid w:val="005725C1"/>
    <w:rsid w:val="00573DD0"/>
    <w:rsid w:val="0059773F"/>
    <w:rsid w:val="005C2A0E"/>
    <w:rsid w:val="005D004A"/>
    <w:rsid w:val="005E1A78"/>
    <w:rsid w:val="005E64E9"/>
    <w:rsid w:val="00612F41"/>
    <w:rsid w:val="00615246"/>
    <w:rsid w:val="0063408E"/>
    <w:rsid w:val="00643322"/>
    <w:rsid w:val="00652FB5"/>
    <w:rsid w:val="00653FB7"/>
    <w:rsid w:val="00657B59"/>
    <w:rsid w:val="00660E7B"/>
    <w:rsid w:val="00662D25"/>
    <w:rsid w:val="006645E1"/>
    <w:rsid w:val="00677E1D"/>
    <w:rsid w:val="006847CD"/>
    <w:rsid w:val="006A4C99"/>
    <w:rsid w:val="006C407D"/>
    <w:rsid w:val="006C5A70"/>
    <w:rsid w:val="006C7036"/>
    <w:rsid w:val="006D50CB"/>
    <w:rsid w:val="006E3DE8"/>
    <w:rsid w:val="006E46CF"/>
    <w:rsid w:val="006F7E46"/>
    <w:rsid w:val="007017F6"/>
    <w:rsid w:val="0070314F"/>
    <w:rsid w:val="0071168E"/>
    <w:rsid w:val="00715D1E"/>
    <w:rsid w:val="0074367E"/>
    <w:rsid w:val="007471E4"/>
    <w:rsid w:val="00751C7F"/>
    <w:rsid w:val="007539FB"/>
    <w:rsid w:val="00793E5B"/>
    <w:rsid w:val="007B0214"/>
    <w:rsid w:val="007B43A5"/>
    <w:rsid w:val="007C006D"/>
    <w:rsid w:val="007C4190"/>
    <w:rsid w:val="007D2C37"/>
    <w:rsid w:val="007E5180"/>
    <w:rsid w:val="007F13F5"/>
    <w:rsid w:val="00813B94"/>
    <w:rsid w:val="00817FD4"/>
    <w:rsid w:val="00821BDB"/>
    <w:rsid w:val="00843493"/>
    <w:rsid w:val="00854BB7"/>
    <w:rsid w:val="008639E0"/>
    <w:rsid w:val="008869C3"/>
    <w:rsid w:val="00896D65"/>
    <w:rsid w:val="008C4950"/>
    <w:rsid w:val="008C4D3D"/>
    <w:rsid w:val="008C4D97"/>
    <w:rsid w:val="008D75A0"/>
    <w:rsid w:val="008F546B"/>
    <w:rsid w:val="008F5594"/>
    <w:rsid w:val="00903F9A"/>
    <w:rsid w:val="00917FDB"/>
    <w:rsid w:val="00920358"/>
    <w:rsid w:val="00923630"/>
    <w:rsid w:val="00927730"/>
    <w:rsid w:val="009349DC"/>
    <w:rsid w:val="009409D1"/>
    <w:rsid w:val="00941FCA"/>
    <w:rsid w:val="00952E2C"/>
    <w:rsid w:val="00957C46"/>
    <w:rsid w:val="009604DD"/>
    <w:rsid w:val="009610FA"/>
    <w:rsid w:val="009620F2"/>
    <w:rsid w:val="00991C13"/>
    <w:rsid w:val="009B1468"/>
    <w:rsid w:val="009B2584"/>
    <w:rsid w:val="009C155A"/>
    <w:rsid w:val="009C4F55"/>
    <w:rsid w:val="009C567B"/>
    <w:rsid w:val="009F358C"/>
    <w:rsid w:val="009F4CA9"/>
    <w:rsid w:val="009F54EE"/>
    <w:rsid w:val="00A16B0E"/>
    <w:rsid w:val="00A45E9B"/>
    <w:rsid w:val="00A51F1C"/>
    <w:rsid w:val="00A650BD"/>
    <w:rsid w:val="00A70938"/>
    <w:rsid w:val="00A73D46"/>
    <w:rsid w:val="00A744BD"/>
    <w:rsid w:val="00A77B91"/>
    <w:rsid w:val="00AA4772"/>
    <w:rsid w:val="00AB5F4C"/>
    <w:rsid w:val="00AC298B"/>
    <w:rsid w:val="00AC3522"/>
    <w:rsid w:val="00AE6DA3"/>
    <w:rsid w:val="00AF1683"/>
    <w:rsid w:val="00B03479"/>
    <w:rsid w:val="00B12389"/>
    <w:rsid w:val="00B12E59"/>
    <w:rsid w:val="00B362CE"/>
    <w:rsid w:val="00B433C1"/>
    <w:rsid w:val="00B54A70"/>
    <w:rsid w:val="00B55446"/>
    <w:rsid w:val="00B702B3"/>
    <w:rsid w:val="00B71481"/>
    <w:rsid w:val="00B83EB5"/>
    <w:rsid w:val="00B966BC"/>
    <w:rsid w:val="00BA4D4D"/>
    <w:rsid w:val="00BB5792"/>
    <w:rsid w:val="00BB6E18"/>
    <w:rsid w:val="00BC7FCD"/>
    <w:rsid w:val="00BD783C"/>
    <w:rsid w:val="00BE5B9B"/>
    <w:rsid w:val="00BF2A78"/>
    <w:rsid w:val="00C23210"/>
    <w:rsid w:val="00C237EB"/>
    <w:rsid w:val="00C4680C"/>
    <w:rsid w:val="00C612E7"/>
    <w:rsid w:val="00C67B2E"/>
    <w:rsid w:val="00C80ECE"/>
    <w:rsid w:val="00C94FA7"/>
    <w:rsid w:val="00C9784A"/>
    <w:rsid w:val="00CA1378"/>
    <w:rsid w:val="00CB2E0B"/>
    <w:rsid w:val="00CB64DE"/>
    <w:rsid w:val="00CD2356"/>
    <w:rsid w:val="00CD4AA8"/>
    <w:rsid w:val="00CE20A4"/>
    <w:rsid w:val="00CF79A0"/>
    <w:rsid w:val="00D132A4"/>
    <w:rsid w:val="00D16B56"/>
    <w:rsid w:val="00D21C22"/>
    <w:rsid w:val="00D26AD3"/>
    <w:rsid w:val="00D33A66"/>
    <w:rsid w:val="00D530A6"/>
    <w:rsid w:val="00D56401"/>
    <w:rsid w:val="00D5795F"/>
    <w:rsid w:val="00D7465C"/>
    <w:rsid w:val="00D77C51"/>
    <w:rsid w:val="00D82384"/>
    <w:rsid w:val="00D94256"/>
    <w:rsid w:val="00DA34A8"/>
    <w:rsid w:val="00DB54CF"/>
    <w:rsid w:val="00DD23AB"/>
    <w:rsid w:val="00DD343B"/>
    <w:rsid w:val="00E23F27"/>
    <w:rsid w:val="00E268FF"/>
    <w:rsid w:val="00E35F09"/>
    <w:rsid w:val="00E445E8"/>
    <w:rsid w:val="00E539FE"/>
    <w:rsid w:val="00E5663D"/>
    <w:rsid w:val="00E65987"/>
    <w:rsid w:val="00E678ED"/>
    <w:rsid w:val="00E70189"/>
    <w:rsid w:val="00E82CF2"/>
    <w:rsid w:val="00E91008"/>
    <w:rsid w:val="00ED058E"/>
    <w:rsid w:val="00ED2760"/>
    <w:rsid w:val="00ED30BC"/>
    <w:rsid w:val="00EF3861"/>
    <w:rsid w:val="00F057EE"/>
    <w:rsid w:val="00F05C32"/>
    <w:rsid w:val="00F15325"/>
    <w:rsid w:val="00F20D32"/>
    <w:rsid w:val="00F22660"/>
    <w:rsid w:val="00F335F6"/>
    <w:rsid w:val="00F46A75"/>
    <w:rsid w:val="00F74C7A"/>
    <w:rsid w:val="00F9549B"/>
    <w:rsid w:val="00F97004"/>
    <w:rsid w:val="00FA2F84"/>
    <w:rsid w:val="00FA70ED"/>
    <w:rsid w:val="00FC0223"/>
    <w:rsid w:val="00FD514B"/>
    <w:rsid w:val="00FE3082"/>
    <w:rsid w:val="00FE5410"/>
    <w:rsid w:val="00FE75CE"/>
    <w:rsid w:val="00FF133A"/>
    <w:rsid w:val="00FF41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F7CEFA"/>
  <w15:chartTrackingRefBased/>
  <w15:docId w15:val="{31571E00-DAFA-447E-9735-9CFB24AE9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A2F84"/>
    <w:pPr>
      <w:widowControl w:val="0"/>
      <w:spacing w:line="560" w:lineRule="exact"/>
      <w:jc w:val="both"/>
    </w:pPr>
  </w:style>
  <w:style w:type="paragraph" w:styleId="1">
    <w:name w:val="heading 1"/>
    <w:basedOn w:val="a"/>
    <w:next w:val="a"/>
    <w:link w:val="10"/>
    <w:uiPriority w:val="9"/>
    <w:qFormat/>
    <w:rsid w:val="00227192"/>
    <w:pPr>
      <w:keepNext/>
      <w:keepLines/>
      <w:spacing w:before="340" w:after="330" w:line="576" w:lineRule="auto"/>
      <w:outlineLvl w:val="0"/>
    </w:pPr>
    <w:rPr>
      <w:rFonts w:cs="宋体"/>
      <w:b/>
      <w:bCs/>
      <w:kern w:val="44"/>
      <w:sz w:val="44"/>
      <w:szCs w:val="44"/>
    </w:rPr>
  </w:style>
  <w:style w:type="paragraph" w:styleId="2">
    <w:name w:val="heading 2"/>
    <w:basedOn w:val="a"/>
    <w:next w:val="a"/>
    <w:link w:val="20"/>
    <w:uiPriority w:val="9"/>
    <w:semiHidden/>
    <w:unhideWhenUsed/>
    <w:qFormat/>
    <w:rsid w:val="00227192"/>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87034"/>
    <w:pPr>
      <w:ind w:firstLineChars="200" w:firstLine="420"/>
    </w:pPr>
  </w:style>
  <w:style w:type="paragraph" w:styleId="a4">
    <w:name w:val="header"/>
    <w:basedOn w:val="a"/>
    <w:link w:val="a5"/>
    <w:uiPriority w:val="99"/>
    <w:unhideWhenUsed/>
    <w:rsid w:val="00FA70ED"/>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FA70ED"/>
    <w:rPr>
      <w:sz w:val="18"/>
      <w:szCs w:val="18"/>
    </w:rPr>
  </w:style>
  <w:style w:type="paragraph" w:styleId="a6">
    <w:name w:val="footer"/>
    <w:basedOn w:val="a"/>
    <w:link w:val="a7"/>
    <w:uiPriority w:val="99"/>
    <w:unhideWhenUsed/>
    <w:rsid w:val="00FA70ED"/>
    <w:pPr>
      <w:tabs>
        <w:tab w:val="center" w:pos="4153"/>
        <w:tab w:val="right" w:pos="8306"/>
      </w:tabs>
      <w:snapToGrid w:val="0"/>
      <w:jc w:val="left"/>
    </w:pPr>
    <w:rPr>
      <w:sz w:val="18"/>
      <w:szCs w:val="18"/>
    </w:rPr>
  </w:style>
  <w:style w:type="character" w:customStyle="1" w:styleId="a7">
    <w:name w:val="页脚 字符"/>
    <w:basedOn w:val="a0"/>
    <w:link w:val="a6"/>
    <w:uiPriority w:val="99"/>
    <w:rsid w:val="00FA70ED"/>
    <w:rPr>
      <w:sz w:val="18"/>
      <w:szCs w:val="18"/>
    </w:rPr>
  </w:style>
  <w:style w:type="character" w:styleId="a8">
    <w:name w:val="annotation reference"/>
    <w:basedOn w:val="a0"/>
    <w:uiPriority w:val="99"/>
    <w:semiHidden/>
    <w:unhideWhenUsed/>
    <w:rsid w:val="00653FB7"/>
    <w:rPr>
      <w:sz w:val="21"/>
      <w:szCs w:val="21"/>
    </w:rPr>
  </w:style>
  <w:style w:type="paragraph" w:styleId="a9">
    <w:name w:val="annotation text"/>
    <w:basedOn w:val="a"/>
    <w:link w:val="aa"/>
    <w:uiPriority w:val="99"/>
    <w:semiHidden/>
    <w:unhideWhenUsed/>
    <w:rsid w:val="00653FB7"/>
    <w:pPr>
      <w:jc w:val="left"/>
    </w:pPr>
  </w:style>
  <w:style w:type="character" w:customStyle="1" w:styleId="aa">
    <w:name w:val="批注文字 字符"/>
    <w:basedOn w:val="a0"/>
    <w:link w:val="a9"/>
    <w:uiPriority w:val="99"/>
    <w:semiHidden/>
    <w:rsid w:val="00653FB7"/>
  </w:style>
  <w:style w:type="paragraph" w:styleId="ab">
    <w:name w:val="annotation subject"/>
    <w:basedOn w:val="a9"/>
    <w:next w:val="a9"/>
    <w:link w:val="ac"/>
    <w:uiPriority w:val="99"/>
    <w:semiHidden/>
    <w:unhideWhenUsed/>
    <w:rsid w:val="00653FB7"/>
    <w:rPr>
      <w:b/>
      <w:bCs/>
    </w:rPr>
  </w:style>
  <w:style w:type="character" w:customStyle="1" w:styleId="ac">
    <w:name w:val="批注主题 字符"/>
    <w:basedOn w:val="aa"/>
    <w:link w:val="ab"/>
    <w:uiPriority w:val="99"/>
    <w:semiHidden/>
    <w:rsid w:val="00653FB7"/>
    <w:rPr>
      <w:b/>
      <w:bCs/>
    </w:rPr>
  </w:style>
  <w:style w:type="paragraph" w:styleId="ad">
    <w:name w:val="Balloon Text"/>
    <w:basedOn w:val="a"/>
    <w:link w:val="ae"/>
    <w:uiPriority w:val="99"/>
    <w:semiHidden/>
    <w:unhideWhenUsed/>
    <w:rsid w:val="00653FB7"/>
    <w:rPr>
      <w:sz w:val="18"/>
      <w:szCs w:val="18"/>
    </w:rPr>
  </w:style>
  <w:style w:type="character" w:customStyle="1" w:styleId="ae">
    <w:name w:val="批注框文本 字符"/>
    <w:basedOn w:val="a0"/>
    <w:link w:val="ad"/>
    <w:uiPriority w:val="99"/>
    <w:semiHidden/>
    <w:rsid w:val="00653FB7"/>
    <w:rPr>
      <w:sz w:val="18"/>
      <w:szCs w:val="18"/>
    </w:rPr>
  </w:style>
  <w:style w:type="character" w:styleId="af">
    <w:name w:val="Hyperlink"/>
    <w:basedOn w:val="a0"/>
    <w:uiPriority w:val="99"/>
    <w:unhideWhenUsed/>
    <w:rsid w:val="00146A07"/>
    <w:rPr>
      <w:color w:val="0563C1" w:themeColor="hyperlink"/>
      <w:u w:val="single"/>
    </w:rPr>
  </w:style>
  <w:style w:type="character" w:customStyle="1" w:styleId="11">
    <w:name w:val="未处理的提及1"/>
    <w:basedOn w:val="a0"/>
    <w:uiPriority w:val="99"/>
    <w:semiHidden/>
    <w:unhideWhenUsed/>
    <w:rsid w:val="00146A07"/>
    <w:rPr>
      <w:color w:val="605E5C"/>
      <w:shd w:val="clear" w:color="auto" w:fill="E1DFDD"/>
    </w:rPr>
  </w:style>
  <w:style w:type="character" w:customStyle="1" w:styleId="21">
    <w:name w:val="未处理的提及2"/>
    <w:basedOn w:val="a0"/>
    <w:uiPriority w:val="99"/>
    <w:semiHidden/>
    <w:unhideWhenUsed/>
    <w:rsid w:val="00CB64DE"/>
    <w:rPr>
      <w:color w:val="605E5C"/>
      <w:shd w:val="clear" w:color="auto" w:fill="E1DFDD"/>
    </w:rPr>
  </w:style>
  <w:style w:type="paragraph" w:customStyle="1" w:styleId="af0">
    <w:name w:val="大标题"/>
    <w:basedOn w:val="a"/>
    <w:qFormat/>
    <w:rsid w:val="00227192"/>
    <w:pPr>
      <w:jc w:val="center"/>
    </w:pPr>
    <w:rPr>
      <w:rFonts w:ascii="方正小标宋_GBK" w:eastAsia="方正小标宋简体" w:hAnsi="Times New Roman" w:cs="Times New Roman"/>
      <w:kern w:val="0"/>
      <w:sz w:val="36"/>
      <w:szCs w:val="44"/>
    </w:rPr>
  </w:style>
  <w:style w:type="character" w:customStyle="1" w:styleId="10">
    <w:name w:val="标题 1 字符"/>
    <w:basedOn w:val="a0"/>
    <w:link w:val="1"/>
    <w:uiPriority w:val="9"/>
    <w:rsid w:val="00227192"/>
    <w:rPr>
      <w:rFonts w:cs="宋体"/>
      <w:b/>
      <w:bCs/>
      <w:kern w:val="44"/>
      <w:sz w:val="44"/>
      <w:szCs w:val="44"/>
    </w:rPr>
  </w:style>
  <w:style w:type="character" w:customStyle="1" w:styleId="20">
    <w:name w:val="标题 2 字符"/>
    <w:basedOn w:val="a0"/>
    <w:link w:val="2"/>
    <w:uiPriority w:val="9"/>
    <w:semiHidden/>
    <w:rsid w:val="00227192"/>
    <w:rPr>
      <w:rFonts w:asciiTheme="majorHAnsi" w:eastAsiaTheme="majorEastAsia" w:hAnsiTheme="majorHAnsi" w:cstheme="majorBidi"/>
      <w:b/>
      <w:bCs/>
      <w:sz w:val="32"/>
      <w:szCs w:val="32"/>
    </w:rPr>
  </w:style>
  <w:style w:type="character" w:styleId="af1">
    <w:name w:val="Unresolved Mention"/>
    <w:basedOn w:val="a0"/>
    <w:uiPriority w:val="99"/>
    <w:semiHidden/>
    <w:unhideWhenUsed/>
    <w:rsid w:val="00927730"/>
    <w:rPr>
      <w:color w:val="605E5C"/>
      <w:shd w:val="clear" w:color="auto" w:fill="E1DFDD"/>
    </w:rPr>
  </w:style>
  <w:style w:type="paragraph" w:styleId="af2">
    <w:name w:val="Revision"/>
    <w:hidden/>
    <w:uiPriority w:val="99"/>
    <w:semiHidden/>
    <w:rsid w:val="004E2A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379768">
      <w:bodyDiv w:val="1"/>
      <w:marLeft w:val="0"/>
      <w:marRight w:val="0"/>
      <w:marTop w:val="0"/>
      <w:marBottom w:val="0"/>
      <w:divBdr>
        <w:top w:val="none" w:sz="0" w:space="0" w:color="auto"/>
        <w:left w:val="none" w:sz="0" w:space="0" w:color="auto"/>
        <w:bottom w:val="none" w:sz="0" w:space="0" w:color="auto"/>
        <w:right w:val="none" w:sz="0" w:space="0" w:color="auto"/>
      </w:divBdr>
    </w:div>
    <w:div w:id="439112398">
      <w:bodyDiv w:val="1"/>
      <w:marLeft w:val="0"/>
      <w:marRight w:val="0"/>
      <w:marTop w:val="0"/>
      <w:marBottom w:val="0"/>
      <w:divBdr>
        <w:top w:val="none" w:sz="0" w:space="0" w:color="auto"/>
        <w:left w:val="none" w:sz="0" w:space="0" w:color="auto"/>
        <w:bottom w:val="none" w:sz="0" w:space="0" w:color="auto"/>
        <w:right w:val="none" w:sz="0" w:space="0" w:color="auto"/>
      </w:divBdr>
    </w:div>
    <w:div w:id="1078868688">
      <w:bodyDiv w:val="1"/>
      <w:marLeft w:val="0"/>
      <w:marRight w:val="0"/>
      <w:marTop w:val="0"/>
      <w:marBottom w:val="0"/>
      <w:divBdr>
        <w:top w:val="none" w:sz="0" w:space="0" w:color="auto"/>
        <w:left w:val="none" w:sz="0" w:space="0" w:color="auto"/>
        <w:bottom w:val="none" w:sz="0" w:space="0" w:color="auto"/>
        <w:right w:val="none" w:sz="0" w:space="0" w:color="auto"/>
      </w:divBdr>
    </w:div>
    <w:div w:id="1194811041">
      <w:bodyDiv w:val="1"/>
      <w:marLeft w:val="0"/>
      <w:marRight w:val="0"/>
      <w:marTop w:val="0"/>
      <w:marBottom w:val="0"/>
      <w:divBdr>
        <w:top w:val="none" w:sz="0" w:space="0" w:color="auto"/>
        <w:left w:val="none" w:sz="0" w:space="0" w:color="auto"/>
        <w:bottom w:val="none" w:sz="0" w:space="0" w:color="auto"/>
        <w:right w:val="none" w:sz="0" w:space="0" w:color="auto"/>
      </w:divBdr>
    </w:div>
    <w:div w:id="1226454964">
      <w:bodyDiv w:val="1"/>
      <w:marLeft w:val="0"/>
      <w:marRight w:val="0"/>
      <w:marTop w:val="0"/>
      <w:marBottom w:val="0"/>
      <w:divBdr>
        <w:top w:val="none" w:sz="0" w:space="0" w:color="auto"/>
        <w:left w:val="none" w:sz="0" w:space="0" w:color="auto"/>
        <w:bottom w:val="none" w:sz="0" w:space="0" w:color="auto"/>
        <w:right w:val="none" w:sz="0" w:space="0" w:color="auto"/>
      </w:divBdr>
    </w:div>
    <w:div w:id="1240627939">
      <w:bodyDiv w:val="1"/>
      <w:marLeft w:val="0"/>
      <w:marRight w:val="0"/>
      <w:marTop w:val="0"/>
      <w:marBottom w:val="0"/>
      <w:divBdr>
        <w:top w:val="none" w:sz="0" w:space="0" w:color="auto"/>
        <w:left w:val="none" w:sz="0" w:space="0" w:color="auto"/>
        <w:bottom w:val="none" w:sz="0" w:space="0" w:color="auto"/>
        <w:right w:val="none" w:sz="0" w:space="0" w:color="auto"/>
      </w:divBdr>
    </w:div>
    <w:div w:id="1816991031">
      <w:bodyDiv w:val="1"/>
      <w:marLeft w:val="0"/>
      <w:marRight w:val="0"/>
      <w:marTop w:val="0"/>
      <w:marBottom w:val="0"/>
      <w:divBdr>
        <w:top w:val="none" w:sz="0" w:space="0" w:color="auto"/>
        <w:left w:val="none" w:sz="0" w:space="0" w:color="auto"/>
        <w:bottom w:val="none" w:sz="0" w:space="0" w:color="auto"/>
        <w:right w:val="none" w:sz="0" w:space="0" w:color="auto"/>
      </w:divBdr>
    </w:div>
    <w:div w:id="2036925561">
      <w:bodyDiv w:val="1"/>
      <w:marLeft w:val="0"/>
      <w:marRight w:val="0"/>
      <w:marTop w:val="0"/>
      <w:marBottom w:val="0"/>
      <w:divBdr>
        <w:top w:val="none" w:sz="0" w:space="0" w:color="auto"/>
        <w:left w:val="none" w:sz="0" w:space="0" w:color="auto"/>
        <w:bottom w:val="none" w:sz="0" w:space="0" w:color="auto"/>
        <w:right w:val="none" w:sz="0" w:space="0" w:color="auto"/>
      </w:divBdr>
    </w:div>
    <w:div w:id="2087262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913446-C2F4-485E-A1FB-009FCF2CE0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223</TotalTime>
  <Pages>8</Pages>
  <Words>505</Words>
  <Characters>2882</Characters>
  <Application>Microsoft Office Word</Application>
  <DocSecurity>0</DocSecurity>
  <Lines>24</Lines>
  <Paragraphs>6</Paragraphs>
  <ScaleCrop>false</ScaleCrop>
  <Company/>
  <LinksUpToDate>false</LinksUpToDate>
  <CharactersWithSpaces>3381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YJS</dc:creator>
  <cp:keywords/>
  <dc:description/>
  <cp:lastModifiedBy>yangwenxi</cp:lastModifiedBy>
  <cp:revision>10</cp:revision>
  <cp:lastPrinted>2022-09-16T07:12:00Z</cp:lastPrinted>
  <dcterms:created xsi:type="dcterms:W3CDTF">2022-09-20T01:21:00Z</dcterms:created>
  <dcterms:modified xsi:type="dcterms:W3CDTF">2023-09-18T03:35:00Z</dcterms:modified>
</cp:coreProperties>
</file>